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Heading1"/>
        <w:tabs>
          <w:tab w:pos="803" w:val="left" w:leader="none"/>
        </w:tabs>
        <w:spacing w:before="2"/>
        <w:ind w:left="0" w:right="124" w:firstLine="0"/>
        <w:jc w:val="center"/>
      </w:pPr>
      <w:r>
        <w:rPr/>
        <w:t>目</w:t>
        <w:tab/>
        <w:t>录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78" w:val="left" w:leader="none"/>
              <w:tab w:pos="679" w:val="left" w:leader="none"/>
              <w:tab w:pos="9482" w:val="right" w:leader="dot"/>
            </w:tabs>
            <w:spacing w:line="240" w:lineRule="auto" w:before="258" w:after="0"/>
            <w:ind w:left="678" w:right="0" w:hanging="434"/>
            <w:jc w:val="left"/>
            <w:rPr>
              <w:rFonts w:ascii="Times New Roman" w:eastAsia="Times New Roman"/>
            </w:rPr>
          </w:pPr>
          <w:hyperlink w:history="true" w:anchor="_bookmark0">
            <w:r>
              <w:rPr>
                <w:rFonts w:ascii="Times New Roman" w:eastAsia="Times New Roman"/>
              </w:rPr>
              <w:t>LCD</w:t>
            </w:r>
            <w:r>
              <w:rPr/>
              <w:t>显示功能概述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78" w:val="left" w:leader="none"/>
              <w:tab w:pos="679" w:val="left" w:leader="none"/>
              <w:tab w:pos="9482" w:val="right" w:leader="dot"/>
            </w:tabs>
            <w:spacing w:line="240" w:lineRule="auto" w:before="141" w:after="0"/>
            <w:ind w:left="678" w:right="0" w:hanging="434"/>
            <w:jc w:val="left"/>
            <w:rPr>
              <w:rFonts w:ascii="Times New Roman" w:eastAsia="Times New Roman"/>
            </w:rPr>
          </w:pPr>
          <w:hyperlink w:history="true" w:anchor="_bookmark1">
            <w:r>
              <w:rPr/>
              <w:t>按键功能</w:t>
            </w:r>
            <w:r>
              <w:rPr>
                <w:rFonts w:ascii="Times New Roman" w:eastAsia="Times New Roman"/>
              </w:rPr>
              <w:tab/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39" w:val="left" w:leader="none"/>
              <w:tab w:pos="9481" w:val="right" w:leader="dot"/>
            </w:tabs>
            <w:spacing w:line="240" w:lineRule="auto" w:before="141" w:after="0"/>
            <w:ind w:left="1038" w:right="0" w:hanging="480"/>
            <w:jc w:val="left"/>
            <w:rPr>
              <w:rFonts w:ascii="Times New Roman" w:eastAsia="Times New Roman"/>
            </w:rPr>
          </w:pPr>
          <w:hyperlink w:history="true" w:anchor="_bookmark1">
            <w:r>
              <w:rPr/>
              <w:t>按键功能码速查表</w:t>
            </w:r>
            <w:r>
              <w:rPr>
                <w:rFonts w:ascii="Times New Roman" w:eastAsia="Times New Roman"/>
              </w:rPr>
              <w:tab/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39" w:val="left" w:leader="none"/>
              <w:tab w:pos="9482" w:val="right" w:leader="dot"/>
            </w:tabs>
            <w:spacing w:line="240" w:lineRule="auto" w:before="141" w:after="0"/>
            <w:ind w:left="1038" w:right="0" w:hanging="480"/>
            <w:jc w:val="left"/>
            <w:rPr>
              <w:rFonts w:ascii="Times New Roman" w:eastAsia="Times New Roman"/>
            </w:rPr>
          </w:pPr>
          <w:hyperlink w:history="true" w:anchor="_bookmark1">
            <w:r>
              <w:rPr/>
              <w:t>按键模式说明</w:t>
            </w:r>
            <w:r>
              <w:rPr>
                <w:rFonts w:ascii="Times New Roman" w:eastAsia="Times New Roman"/>
              </w:rPr>
              <w:tab/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39" w:val="left" w:leader="none"/>
              <w:tab w:pos="9482" w:val="right" w:leader="dot"/>
            </w:tabs>
            <w:spacing w:line="240" w:lineRule="auto" w:before="141" w:after="0"/>
            <w:ind w:left="1038" w:right="0" w:hanging="480"/>
            <w:jc w:val="left"/>
            <w:rPr>
              <w:rFonts w:ascii="Times New Roman" w:eastAsia="Times New Roman"/>
            </w:rPr>
          </w:pPr>
          <w:hyperlink w:history="true" w:anchor="_bookmark1">
            <w:r>
              <w:rPr/>
              <w:t>数据设置方法</w:t>
            </w:r>
            <w:r>
              <w:rPr>
                <w:rFonts w:ascii="Times New Roman" w:eastAsia="Times New Roman"/>
              </w:rPr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78" w:val="left" w:leader="none"/>
              <w:tab w:pos="679" w:val="left" w:leader="none"/>
              <w:tab w:pos="9482" w:val="right" w:leader="dot"/>
            </w:tabs>
            <w:spacing w:line="240" w:lineRule="auto" w:before="141" w:after="0"/>
            <w:ind w:left="678" w:right="0" w:hanging="434"/>
            <w:jc w:val="left"/>
            <w:rPr>
              <w:rFonts w:ascii="Times New Roman" w:eastAsia="Times New Roman"/>
            </w:rPr>
          </w:pPr>
          <w:hyperlink w:history="true" w:anchor="_bookmark2">
            <w:r>
              <w:rPr/>
              <w:t>按键操作说明</w:t>
            </w:r>
            <w:r>
              <w:rPr>
                <w:rFonts w:ascii="Times New Roman" w:eastAsia="Times New Roman"/>
              </w:rPr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39" w:val="left" w:leader="none"/>
              <w:tab w:pos="9481" w:val="right" w:leader="dot"/>
            </w:tabs>
            <w:spacing w:line="240" w:lineRule="auto" w:before="141" w:after="0"/>
            <w:ind w:left="1038" w:right="0" w:hanging="480"/>
            <w:jc w:val="left"/>
            <w:rPr>
              <w:rFonts w:ascii="Times New Roman" w:eastAsia="Times New Roman"/>
            </w:rPr>
          </w:pPr>
          <w:hyperlink w:history="true" w:anchor="_bookmark2">
            <w:r>
              <w:rPr/>
              <w:t>主变量调零（清零）功能</w:t>
            </w:r>
            <w:r>
              <w:rPr>
                <w:rFonts w:ascii="Times New Roman" w:eastAsia="Times New Roman"/>
              </w:rPr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39" w:val="left" w:leader="none"/>
              <w:tab w:pos="9482" w:val="right" w:leader="dot"/>
            </w:tabs>
            <w:spacing w:line="240" w:lineRule="auto" w:before="141" w:after="0"/>
            <w:ind w:left="1038" w:right="0" w:hanging="480"/>
            <w:jc w:val="left"/>
            <w:rPr>
              <w:rFonts w:ascii="Times New Roman" w:eastAsia="Times New Roman"/>
            </w:rPr>
          </w:pPr>
          <w:hyperlink w:history="true" w:anchor="_bookmark2">
            <w:r>
              <w:rPr/>
              <w:t>组态功能</w:t>
            </w:r>
            <w:r>
              <w:rPr>
                <w:rFonts w:ascii="Times New Roman" w:eastAsia="Times New Roman"/>
              </w:rPr>
              <w:tab/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9" w:val="left" w:leader="none"/>
              <w:tab w:pos="9482" w:val="right" w:leader="dot"/>
            </w:tabs>
            <w:spacing w:line="240" w:lineRule="auto" w:before="141" w:after="0"/>
            <w:ind w:left="1578" w:right="0" w:hanging="600"/>
            <w:jc w:val="left"/>
            <w:rPr>
              <w:rFonts w:ascii="Times New Roman" w:eastAsia="Times New Roman"/>
            </w:rPr>
          </w:pPr>
          <w:hyperlink w:history="true" w:anchor="_bookmark2">
            <w:r>
              <w:rPr/>
              <w:t>功能概述</w:t>
            </w:r>
            <w:r>
              <w:rPr>
                <w:rFonts w:ascii="Times New Roman" w:eastAsia="Times New Roman"/>
              </w:rPr>
              <w:tab/>
              <w:t>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9" w:val="left" w:leader="none"/>
              <w:tab w:pos="9482" w:val="right" w:leader="dot"/>
            </w:tabs>
            <w:spacing w:line="240" w:lineRule="auto" w:before="81" w:after="0"/>
            <w:ind w:left="1578" w:right="0" w:hanging="600"/>
            <w:jc w:val="left"/>
            <w:rPr>
              <w:rFonts w:ascii="Times New Roman" w:eastAsia="Times New Roman"/>
            </w:rPr>
          </w:pPr>
          <w:hyperlink w:history="true" w:anchor="_bookmark3">
            <w:r>
              <w:rPr/>
              <w:t>设置单位</w:t>
            </w:r>
            <w:r>
              <w:rPr>
                <w:rFonts w:ascii="Times New Roman" w:eastAsia="Times New Roman"/>
              </w:rPr>
              <w:tab/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9" w:val="left" w:leader="none"/>
              <w:tab w:pos="9482" w:val="right" w:leader="dot"/>
            </w:tabs>
            <w:spacing w:line="240" w:lineRule="auto" w:before="81" w:after="0"/>
            <w:ind w:left="1578" w:right="0" w:hanging="600"/>
            <w:jc w:val="left"/>
            <w:rPr>
              <w:rFonts w:ascii="Times New Roman" w:eastAsia="Times New Roman"/>
            </w:rPr>
          </w:pPr>
          <w:hyperlink w:history="true" w:anchor="_bookmark3">
            <w:r>
              <w:rPr/>
              <w:t>设置量程</w:t>
            </w:r>
            <w:r>
              <w:rPr>
                <w:rFonts w:ascii="Times New Roman" w:eastAsia="Times New Roman"/>
              </w:rPr>
              <w:tab/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9" w:val="left" w:leader="none"/>
              <w:tab w:pos="9482" w:val="right" w:leader="dot"/>
            </w:tabs>
            <w:spacing w:line="240" w:lineRule="auto" w:before="81" w:after="0"/>
            <w:ind w:left="1578" w:right="0" w:hanging="600"/>
            <w:jc w:val="left"/>
            <w:rPr>
              <w:rFonts w:ascii="Times New Roman" w:eastAsia="Times New Roman"/>
            </w:rPr>
          </w:pPr>
          <w:hyperlink w:history="true" w:anchor="_bookmark3">
            <w:r>
              <w:rPr/>
              <w:t>设置阻尼</w:t>
            </w:r>
            <w:r>
              <w:rPr>
                <w:rFonts w:ascii="Times New Roman" w:eastAsia="Times New Roman"/>
              </w:rPr>
              <w:tab/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579" w:val="left" w:leader="none"/>
              <w:tab w:pos="9481" w:val="right" w:leader="dot"/>
            </w:tabs>
            <w:spacing w:line="240" w:lineRule="auto" w:before="81" w:after="0"/>
            <w:ind w:left="1578" w:right="0" w:hanging="600"/>
            <w:jc w:val="left"/>
            <w:rPr>
              <w:rFonts w:ascii="Times New Roman" w:eastAsia="Times New Roman"/>
            </w:rPr>
          </w:pPr>
          <w:hyperlink w:history="true" w:anchor="_bookmark3">
            <w:r>
              <w:rPr/>
              <w:t>设置输出特性</w:t>
            </w:r>
            <w:r>
              <w:rPr>
                <w:rFonts w:ascii="Times New Roman" w:eastAsia="Times New Roman"/>
              </w:rPr>
              <w:tab/>
              <w:t>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874" w:val="left" w:leader="none"/>
              <w:tab w:pos="9481" w:val="right" w:leader="dot"/>
            </w:tabs>
            <w:spacing w:line="240" w:lineRule="auto" w:before="141" w:after="0"/>
            <w:ind w:left="873" w:right="0" w:hanging="315"/>
            <w:jc w:val="left"/>
            <w:rPr>
              <w:rFonts w:ascii="Times New Roman" w:eastAsia="Times New Roman"/>
            </w:rPr>
          </w:pPr>
          <w:hyperlink w:history="true" w:anchor="_bookmark4">
            <w:r>
              <w:rPr/>
              <w:t>零点迁移与量程迁移</w:t>
            </w:r>
            <w:r>
              <w:rPr>
                <w:spacing w:val="-1"/>
              </w:rPr>
              <w:t> </w:t>
            </w:r>
            <w:r>
              <w:rPr>
                <w:rFonts w:ascii="Times New Roman" w:eastAsia="Times New Roman"/>
              </w:rPr>
              <w:t>[</w:t>
            </w:r>
            <w:r>
              <w:rPr/>
              <w:t>调零和调满</w:t>
            </w:r>
            <w:r>
              <w:rPr>
                <w:rFonts w:ascii="Times New Roman" w:eastAsia="Times New Roman"/>
              </w:rPr>
              <w:t>]</w:t>
              <w:tab/>
              <w:t>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874" w:val="left" w:leader="none"/>
              <w:tab w:pos="9482" w:val="right" w:leader="dot"/>
            </w:tabs>
            <w:spacing w:line="240" w:lineRule="auto" w:before="141" w:after="0"/>
            <w:ind w:left="873" w:right="0" w:hanging="315"/>
            <w:jc w:val="left"/>
            <w:rPr>
              <w:rFonts w:ascii="Times New Roman" w:eastAsia="Times New Roman"/>
            </w:rPr>
          </w:pPr>
          <w:hyperlink w:history="true" w:anchor="_bookmark4">
            <w:r>
              <w:rPr/>
              <w:t>显示变量设置</w:t>
            </w:r>
            <w:r>
              <w:rPr>
                <w:rFonts w:ascii="Times New Roman" w:eastAsia="Times New Roman"/>
              </w:rPr>
              <w:tab/>
              <w:t>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874" w:val="left" w:leader="none"/>
              <w:tab w:pos="9482" w:val="right" w:leader="dot"/>
            </w:tabs>
            <w:spacing w:line="240" w:lineRule="auto" w:before="141" w:after="0"/>
            <w:ind w:left="873" w:right="0" w:hanging="315"/>
            <w:jc w:val="left"/>
            <w:rPr>
              <w:rFonts w:ascii="Times New Roman" w:eastAsia="Times New Roman"/>
            </w:rPr>
          </w:pPr>
          <w:hyperlink w:history="true" w:anchor="_bookmark4">
            <w:r>
              <w:rPr/>
              <w:t>恢复出厂设置</w:t>
            </w:r>
            <w:r>
              <w:rPr>
                <w:rFonts w:ascii="Times New Roman" w:eastAsia="Times New Roman"/>
              </w:rPr>
              <w:tab/>
              <w:t>5</w:t>
            </w:r>
          </w:hyperlink>
        </w:p>
      </w:sdtContent>
    </w:sdt>
    <w:p>
      <w:pPr>
        <w:spacing w:after="0" w:line="240" w:lineRule="auto"/>
        <w:jc w:val="left"/>
        <w:rPr>
          <w:rFonts w:ascii="Times New Roman" w:eastAsia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876" w:footer="998" w:top="1140" w:bottom="1180" w:left="1280" w:right="980"/>
        </w:sectPr>
      </w:pPr>
    </w:p>
    <w:p>
      <w:pPr>
        <w:pStyle w:val="BodyText"/>
        <w:spacing w:before="7"/>
        <w:rPr>
          <w:rFonts w:ascii="Times New Roman"/>
          <w:sz w:val="39"/>
        </w:rPr>
      </w:pPr>
    </w:p>
    <w:p>
      <w:pPr>
        <w:spacing w:before="0"/>
        <w:ind w:left="1914" w:right="0" w:firstLine="0"/>
        <w:jc w:val="left"/>
        <w:rPr>
          <w:b/>
          <w:sz w:val="44"/>
        </w:rPr>
      </w:pPr>
      <w:bookmarkStart w:name="_bookmark0" w:id="1"/>
      <w:bookmarkEnd w:id="1"/>
      <w:r>
        <w:rPr/>
      </w:r>
      <w:r>
        <w:rPr>
          <w:b/>
          <w:w w:val="99"/>
          <w:sz w:val="44"/>
        </w:rPr>
        <w:t>     </w:t>
      </w:r>
      <w:r>
        <w:rPr>
          <w:b/>
          <w:sz w:val="44"/>
        </w:rPr>
        <w:t>按键使用说明书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Heading1"/>
        <w:numPr>
          <w:ilvl w:val="0"/>
          <w:numId w:val="3"/>
        </w:numPr>
        <w:tabs>
          <w:tab w:pos="564" w:val="left" w:leader="none"/>
        </w:tabs>
        <w:spacing w:line="240" w:lineRule="auto" w:before="1" w:after="0"/>
        <w:ind w:left="563" w:right="0" w:hanging="425"/>
        <w:jc w:val="left"/>
        <w:rPr>
          <w:rFonts w:ascii="Times New Roman" w:eastAsia="Times New Roman"/>
        </w:rPr>
      </w:pPr>
      <w:bookmarkStart w:name="1. LCD显示功能概述 " w:id="2"/>
      <w:bookmarkEnd w:id="2"/>
      <w:r>
        <w:rPr>
          <w:b w:val="0"/>
        </w:rPr>
      </w:r>
      <w:bookmarkStart w:name="1. LCD显示功能概述 " w:id="3"/>
      <w:bookmarkEnd w:id="3"/>
      <w:r>
        <w:rPr>
          <w:rFonts w:ascii="Times New Roman" w:eastAsia="Times New Roman"/>
        </w:rPr>
        <w:t>L</w:t>
      </w:r>
      <w:r>
        <w:rPr>
          <w:rFonts w:ascii="Times New Roman" w:eastAsia="Times New Roman"/>
        </w:rPr>
        <w:t>CD</w:t>
      </w:r>
      <w:r>
        <w:rPr>
          <w:rFonts w:ascii="Times New Roman" w:eastAsia="Times New Roman"/>
          <w:spacing w:val="-5"/>
        </w:rPr>
        <w:t> </w:t>
      </w:r>
      <w:r>
        <w:rPr/>
        <w:t>显示功能概述</w:t>
      </w:r>
    </w:p>
    <w:p>
      <w:pPr>
        <w:pStyle w:val="BodyText"/>
        <w:spacing w:line="256" w:lineRule="auto" w:before="270"/>
        <w:ind w:left="138" w:right="263" w:firstLine="420"/>
      </w:pPr>
      <w:r>
        <w:rPr/>
        <w:t>用户可以通过组态软件设置 </w:t>
      </w:r>
      <w:r>
        <w:rPr>
          <w:rFonts w:ascii="Times New Roman" w:hAnsi="Times New Roman" w:eastAsia="Times New Roman"/>
        </w:rPr>
        <w:t>LCD </w:t>
      </w:r>
      <w:r>
        <w:rPr>
          <w:spacing w:val="-2"/>
        </w:rPr>
        <w:t>显</w:t>
      </w:r>
      <w:r>
        <w:rPr/>
        <w:t>示的变量及显示的小数位数</w:t>
      </w:r>
      <w:r>
        <w:rPr>
          <w:spacing w:val="-52"/>
        </w:rPr>
        <w:t>。</w:t>
      </w:r>
      <w:r>
        <w:rPr/>
        <w:t>参见组态软件设置部分</w:t>
      </w:r>
      <w:r>
        <w:rPr>
          <w:spacing w:val="-52"/>
        </w:rPr>
        <w:t>的</w:t>
      </w:r>
      <w:r>
        <w:rPr/>
        <w:t>“仪表组态”→“输出特性</w:t>
      </w:r>
      <w:r>
        <w:rPr>
          <w:spacing w:val="-105"/>
        </w:rPr>
        <w:t>”</w:t>
      </w:r>
      <w:r>
        <w:rPr/>
        <w:t>。</w:t>
      </w:r>
    </w:p>
    <w:p>
      <w:pPr>
        <w:pStyle w:val="BodyText"/>
        <w:spacing w:line="256" w:lineRule="auto" w:before="22"/>
        <w:ind w:left="138" w:right="261" w:firstLine="420"/>
      </w:pPr>
      <w:r>
        <w:rPr>
          <w:rFonts w:ascii="Times New Roman" w:eastAsia="Times New Roman"/>
        </w:rPr>
        <w:t>LC</w:t>
      </w:r>
      <w:r>
        <w:rPr>
          <w:rFonts w:ascii="Times New Roman" w:eastAsia="Times New Roman"/>
          <w:w w:val="99"/>
        </w:rPr>
        <w:t>D</w:t>
      </w:r>
      <w:r>
        <w:rPr>
          <w:rFonts w:ascii="Times New Roman" w:eastAsia="Times New Roman"/>
          <w:spacing w:val="-1"/>
        </w:rPr>
        <w:t> </w:t>
      </w:r>
      <w:r>
        <w:rPr/>
        <w:t>支持双变量显示</w:t>
      </w:r>
      <w:r>
        <w:rPr>
          <w:spacing w:val="-17"/>
        </w:rPr>
        <w:t>，</w:t>
      </w:r>
      <w:r>
        <w:rPr/>
        <w:t>可以设置的显示变量包括电流</w:t>
      </w:r>
      <w:r>
        <w:rPr>
          <w:spacing w:val="-17"/>
        </w:rPr>
        <w:t>、</w:t>
      </w:r>
      <w:r>
        <w:rPr/>
        <w:t>主变量百分比和主变量</w:t>
      </w:r>
      <w:r>
        <w:rPr>
          <w:spacing w:val="-17"/>
        </w:rPr>
        <w:t>；</w:t>
      </w:r>
      <w:r>
        <w:rPr/>
        <w:t>每个变量的均可以独立设置显示小数点位置：</w:t>
      </w:r>
      <w:r>
        <w:rPr>
          <w:rFonts w:ascii="Times New Roman" w:eastAsia="Times New Roman"/>
        </w:rPr>
        <w:t>0</w:t>
      </w:r>
      <w:r>
        <w:rPr/>
        <w:t>、</w:t>
      </w:r>
      <w:r>
        <w:rPr>
          <w:rFonts w:ascii="Times New Roman" w:eastAsia="Times New Roman"/>
          <w:spacing w:val="-1"/>
        </w:rPr>
        <w:t>1</w:t>
      </w:r>
      <w:r>
        <w:rPr/>
        <w:t>、</w:t>
      </w:r>
      <w:r>
        <w:rPr>
          <w:rFonts w:ascii="Times New Roman" w:eastAsia="Times New Roman"/>
        </w:rPr>
        <w:t>2</w:t>
      </w:r>
      <w:r>
        <w:rPr/>
        <w:t>、</w:t>
      </w:r>
      <w:r>
        <w:rPr>
          <w:rFonts w:ascii="Times New Roman" w:eastAsia="Times New Roman"/>
        </w:rPr>
        <w:t>3</w:t>
      </w:r>
      <w:r>
        <w:rPr>
          <w:spacing w:val="-2"/>
        </w:rPr>
        <w:t>、</w:t>
      </w:r>
      <w:r>
        <w:rPr>
          <w:rFonts w:ascii="Times New Roman" w:eastAsia="Times New Roman"/>
        </w:rPr>
        <w:t>4</w:t>
      </w:r>
      <w:r>
        <w:rPr/>
        <w:t>。</w:t>
      </w:r>
    </w:p>
    <w:p>
      <w:pPr>
        <w:pStyle w:val="BodyText"/>
        <w:spacing w:line="256" w:lineRule="auto" w:before="5"/>
        <w:ind w:left="138" w:right="262" w:firstLine="419"/>
      </w:pPr>
      <w:r>
        <w:rPr/>
        <w:t>如果两个显示变量相同，则 </w:t>
      </w:r>
      <w:r>
        <w:rPr>
          <w:rFonts w:ascii="Times New Roman" w:eastAsia="Times New Roman"/>
        </w:rPr>
        <w:t>LCD </w:t>
      </w:r>
      <w:r>
        <w:rPr/>
        <w:t>只显示一种变量；否则，</w:t>
      </w:r>
      <w:r>
        <w:rPr>
          <w:rFonts w:ascii="Times New Roman" w:eastAsia="Times New Roman"/>
        </w:rPr>
        <w:t>LCD </w:t>
      </w:r>
      <w:r>
        <w:rPr/>
        <w:t>将以 </w:t>
      </w:r>
      <w:r>
        <w:rPr>
          <w:rFonts w:ascii="Times New Roman" w:eastAsia="Times New Roman"/>
        </w:rPr>
        <w:t>3 </w:t>
      </w:r>
      <w:r>
        <w:rPr/>
        <w:t>秒的时间间隔，交替显示所设置的显示变量。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70.544998pt;margin-top:19.469454pt;width:216.75pt;height:156.75pt;mso-position-horizontal-relative:page;mso-position-vertical-relative:paragraph;z-index:1048;mso-wrap-distance-left:0;mso-wrap-distance-right:0" coordorigin="1411,389" coordsize="4335,3135">
            <v:shape style="position:absolute;left:2026;top:823;width:3106;height:2114" type="#_x0000_t75" stroked="false">
              <v:imagedata r:id="rId8" o:title=""/>
            </v:shape>
            <v:shape style="position:absolute;left:1418;top:397;width:4320;height:3120" type="#_x0000_t202" filled="false" stroked="true" strokeweight=".75pt" strokecolor="#000000">
              <v:textbox inset="0,0,0,0">
                <w:txbxContent>
                  <w:p>
                    <w:pPr>
                      <w:spacing w:before="58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color w:val="FF0000"/>
                        <w:sz w:val="21"/>
                      </w:rPr>
                      <w:t>LCD </w:t>
                    </w:r>
                    <w:r>
                      <w:rPr>
                        <w:color w:val="FF0000"/>
                        <w:sz w:val="21"/>
                      </w:rPr>
                      <w:t>的全亮显示图如图</w:t>
                    </w:r>
                    <w:r>
                      <w:rPr>
                        <w:color w:val="FF0000"/>
                        <w:spacing w:val="-57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color w:val="FF0000"/>
                        <w:sz w:val="21"/>
                      </w:rPr>
                      <w:t>1-1 </w:t>
                    </w:r>
                    <w:r>
                      <w:rPr>
                        <w:color w:val="FF0000"/>
                        <w:sz w:val="21"/>
                      </w:rPr>
                      <w:t>所示：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1705" w:val="left" w:leader="none"/>
                      </w:tabs>
                      <w:spacing w:before="189"/>
                      <w:ind w:left="8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图</w:t>
                    </w:r>
                    <w:r>
                      <w:rPr>
                        <w:spacing w:val="-53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1-1</w:t>
                      <w:tab/>
                      <w:t>LCD</w:t>
                    </w:r>
                    <w:r>
                      <w:rPr>
                        <w:rFonts w:ascii="Times New Roman" w:eastAsia="Times New Roman"/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的全亮显示图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13.545013pt;margin-top:19.469454pt;width:216.75pt;height:156.75pt;mso-position-horizontal-relative:page;mso-position-vertical-relative:paragraph;z-index:1096;mso-wrap-distance-left:0;mso-wrap-distance-right:0" coordorigin="6271,389" coordsize="4335,3135">
            <v:shape style="position:absolute;left:6840;top:808;width:3196;height:2146" type="#_x0000_t75" stroked="false">
              <v:imagedata r:id="rId9" o:title=""/>
            </v:shape>
            <v:shape style="position:absolute;left:6278;top:397;width:4320;height:3120" type="#_x0000_t202" filled="false" stroked="true" strokeweight=".75pt" strokecolor="#000000">
              <v:textbox inset="0,0,0,0">
                <w:txbxContent>
                  <w:p>
                    <w:pPr>
                      <w:spacing w:before="58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0000"/>
                        <w:sz w:val="21"/>
                      </w:rPr>
                      <w:t>电流显示图如图</w:t>
                    </w:r>
                    <w:r>
                      <w:rPr>
                        <w:color w:val="FF0000"/>
                        <w:spacing w:val="-55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color w:val="FF0000"/>
                        <w:sz w:val="21"/>
                      </w:rPr>
                      <w:t>1-2 </w:t>
                    </w:r>
                    <w:r>
                      <w:rPr>
                        <w:color w:val="FF0000"/>
                        <w:sz w:val="21"/>
                      </w:rPr>
                      <w:t>所示：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2046" w:val="left" w:leader="none"/>
                      </w:tabs>
                      <w:spacing w:before="189"/>
                      <w:ind w:left="12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图</w:t>
                    </w:r>
                    <w:r>
                      <w:rPr>
                        <w:spacing w:val="-53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1-2</w:t>
                      <w:tab/>
                    </w:r>
                    <w:r>
                      <w:rPr>
                        <w:sz w:val="21"/>
                      </w:rPr>
                      <w:t>电流显示图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70.544998pt;margin-top:191.069458pt;width:216.75pt;height:156.75pt;mso-position-horizontal-relative:page;mso-position-vertical-relative:paragraph;z-index:1144;mso-wrap-distance-left:0;mso-wrap-distance-right:0" coordorigin="1411,3821" coordsize="4335,3135">
            <v:shape style="position:absolute;left:1988;top:4240;width:3180;height:2146" type="#_x0000_t75" stroked="false">
              <v:imagedata r:id="rId10" o:title=""/>
            </v:shape>
            <v:shape style="position:absolute;left:1418;top:3829;width:4320;height:3120" type="#_x0000_t202" filled="false" stroked="true" strokeweight=".75pt" strokecolor="#000000">
              <v:textbox inset="0,0,0,0">
                <w:txbxContent>
                  <w:p>
                    <w:pPr>
                      <w:spacing w:before="58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0000"/>
                        <w:sz w:val="21"/>
                      </w:rPr>
                      <w:t>主变量百分比显示图如图</w:t>
                    </w:r>
                    <w:r>
                      <w:rPr>
                        <w:color w:val="FF0000"/>
                        <w:spacing w:val="-53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color w:val="FF0000"/>
                        <w:sz w:val="21"/>
                      </w:rPr>
                      <w:t>1-3 </w:t>
                    </w:r>
                    <w:r>
                      <w:rPr>
                        <w:color w:val="FF0000"/>
                        <w:sz w:val="21"/>
                      </w:rPr>
                      <w:t>所示：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1626" w:val="left" w:leader="none"/>
                      </w:tabs>
                      <w:spacing w:before="189"/>
                      <w:ind w:left="7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图</w:t>
                    </w:r>
                    <w:r>
                      <w:rPr>
                        <w:spacing w:val="-53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1-3</w:t>
                      <w:tab/>
                    </w:r>
                    <w:r>
                      <w:rPr>
                        <w:sz w:val="21"/>
                      </w:rPr>
                      <w:t>主变量百分比显示图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13.545013pt;margin-top:191.069458pt;width:216.75pt;height:156.75pt;mso-position-horizontal-relative:page;mso-position-vertical-relative:paragraph;z-index:1192;mso-wrap-distance-left:0;mso-wrap-distance-right:0" coordorigin="6271,3821" coordsize="4335,3135">
            <v:shape style="position:absolute;left:6856;top:4240;width:3166;height:2146" type="#_x0000_t75" stroked="false">
              <v:imagedata r:id="rId11" o:title=""/>
            </v:shape>
            <v:shape style="position:absolute;left:6278;top:3829;width:4320;height:3120" type="#_x0000_t202" filled="false" stroked="true" strokeweight=".75pt" strokecolor="#000000">
              <v:textbox inset="0,0,0,0">
                <w:txbxContent>
                  <w:p>
                    <w:pPr>
                      <w:spacing w:before="58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0000"/>
                        <w:sz w:val="21"/>
                      </w:rPr>
                      <w:t>主变量显示图如图</w:t>
                    </w:r>
                    <w:r>
                      <w:rPr>
                        <w:color w:val="FF0000"/>
                        <w:spacing w:val="-55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color w:val="FF0000"/>
                        <w:sz w:val="21"/>
                      </w:rPr>
                      <w:t>1-4 </w:t>
                    </w:r>
                    <w:r>
                      <w:rPr>
                        <w:color w:val="FF0000"/>
                        <w:sz w:val="21"/>
                      </w:rPr>
                      <w:t>所示：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1942" w:val="left" w:leader="none"/>
                      </w:tabs>
                      <w:spacing w:before="189"/>
                      <w:ind w:left="1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图</w:t>
                    </w:r>
                    <w:r>
                      <w:rPr>
                        <w:spacing w:val="-53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>1-4</w:t>
                      <w:tab/>
                    </w:r>
                    <w:r>
                      <w:rPr>
                        <w:sz w:val="21"/>
                      </w:rPr>
                      <w:t>主变量显示图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4" w:lineRule="exact" w:before="36"/>
        <w:ind w:left="138"/>
      </w:pPr>
      <w:r>
        <w:rPr/>
        <w:t>其它显示说明：</w:t>
      </w:r>
    </w:p>
    <w:p>
      <w:pPr>
        <w:pStyle w:val="ListParagraph"/>
        <w:numPr>
          <w:ilvl w:val="1"/>
          <w:numId w:val="3"/>
        </w:numPr>
        <w:tabs>
          <w:tab w:pos="978" w:val="left" w:leader="none"/>
          <w:tab w:pos="979" w:val="left" w:leader="none"/>
        </w:tabs>
        <w:spacing w:line="329" w:lineRule="exact" w:before="0" w:after="0"/>
        <w:ind w:left="978" w:right="0" w:hanging="420"/>
        <w:jc w:val="left"/>
        <w:rPr>
          <w:sz w:val="21"/>
        </w:rPr>
      </w:pPr>
      <w:r>
        <w:rPr>
          <w:sz w:val="21"/>
        </w:rPr>
        <w:t>若在通讯状态，闪烁显示</w:t>
      </w:r>
      <w:r>
        <w:rPr>
          <w:spacing w:val="-54"/>
          <w:sz w:val="21"/>
        </w:rPr>
        <w:t> </w:t>
      </w:r>
      <w:r>
        <w:rPr>
          <w:rFonts w:ascii="Times New Roman" w:eastAsia="Times New Roman"/>
          <w:sz w:val="21"/>
        </w:rPr>
        <w:t>LCD </w:t>
      </w:r>
      <w:r>
        <w:rPr>
          <w:sz w:val="21"/>
        </w:rPr>
        <w:drawing>
          <wp:inline distT="0" distB="0" distL="0" distR="0">
            <wp:extent cx="333755" cy="143256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5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</w:r>
      <w:r>
        <w:rPr>
          <w:sz w:val="21"/>
        </w:rPr>
        <w:t>。</w:t>
      </w:r>
    </w:p>
    <w:p>
      <w:pPr>
        <w:pStyle w:val="ListParagraph"/>
        <w:numPr>
          <w:ilvl w:val="1"/>
          <w:numId w:val="3"/>
        </w:numPr>
        <w:tabs>
          <w:tab w:pos="978" w:val="left" w:leader="none"/>
          <w:tab w:pos="979" w:val="left" w:leader="none"/>
        </w:tabs>
        <w:spacing w:line="312" w:lineRule="exact" w:before="0" w:after="0"/>
        <w:ind w:left="978" w:right="0" w:hanging="420"/>
        <w:jc w:val="left"/>
        <w:rPr>
          <w:sz w:val="21"/>
        </w:rPr>
      </w:pPr>
      <w:r>
        <w:rPr>
          <w:sz w:val="21"/>
        </w:rPr>
        <w:t>若为开方输出，</w:t>
      </w:r>
      <w:r>
        <w:rPr>
          <w:rFonts w:ascii="Times New Roman" w:eastAsia="Times New Roman"/>
          <w:sz w:val="21"/>
        </w:rPr>
        <w:t>LCD</w:t>
      </w:r>
      <w:r>
        <w:rPr>
          <w:rFonts w:ascii="Times New Roman" w:eastAsia="Times New Roman"/>
          <w:spacing w:val="-1"/>
          <w:sz w:val="21"/>
        </w:rPr>
        <w:t> </w:t>
      </w:r>
      <w:r>
        <w:rPr>
          <w:sz w:val="21"/>
        </w:rPr>
        <w:drawing>
          <wp:inline distT="0" distB="0" distL="0" distR="0">
            <wp:extent cx="247650" cy="143256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</w:r>
      <w:r>
        <w:rPr>
          <w:sz w:val="21"/>
        </w:rPr>
        <w:t>。</w:t>
      </w:r>
    </w:p>
    <w:p>
      <w:pPr>
        <w:pStyle w:val="ListParagraph"/>
        <w:numPr>
          <w:ilvl w:val="1"/>
          <w:numId w:val="3"/>
        </w:numPr>
        <w:tabs>
          <w:tab w:pos="978" w:val="left" w:leader="none"/>
          <w:tab w:pos="979" w:val="left" w:leader="none"/>
        </w:tabs>
        <w:spacing w:line="312" w:lineRule="exact" w:before="0" w:after="0"/>
        <w:ind w:left="978" w:right="0" w:hanging="420"/>
        <w:jc w:val="left"/>
        <w:rPr>
          <w:sz w:val="21"/>
        </w:rPr>
      </w:pPr>
      <w:r>
        <w:rPr>
          <w:sz w:val="21"/>
        </w:rPr>
        <w:t>若固定输出电流，</w:t>
      </w:r>
      <w:r>
        <w:rPr>
          <w:rFonts w:ascii="Times New Roman" w:eastAsia="Times New Roman"/>
          <w:sz w:val="21"/>
        </w:rPr>
        <w:t>LCD</w:t>
      </w:r>
      <w:r>
        <w:rPr>
          <w:rFonts w:ascii="Times New Roman" w:eastAsia="Times New Roman"/>
          <w:spacing w:val="-1"/>
          <w:sz w:val="21"/>
        </w:rPr>
        <w:t> </w:t>
      </w:r>
      <w:r>
        <w:rPr>
          <w:sz w:val="21"/>
        </w:rPr>
        <w:drawing>
          <wp:inline distT="0" distB="0" distL="0" distR="0">
            <wp:extent cx="342900" cy="142494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</w:r>
      <w:r>
        <w:rPr>
          <w:sz w:val="21"/>
        </w:rPr>
        <w:t>。</w:t>
      </w:r>
    </w:p>
    <w:p>
      <w:pPr>
        <w:pStyle w:val="ListParagraph"/>
        <w:numPr>
          <w:ilvl w:val="1"/>
          <w:numId w:val="3"/>
        </w:numPr>
        <w:tabs>
          <w:tab w:pos="978" w:val="left" w:leader="none"/>
          <w:tab w:pos="979" w:val="left" w:leader="none"/>
        </w:tabs>
        <w:spacing w:line="308" w:lineRule="exact" w:before="0" w:after="0"/>
        <w:ind w:left="978" w:right="0" w:hanging="420"/>
        <w:jc w:val="left"/>
        <w:rPr>
          <w:sz w:val="21"/>
        </w:rPr>
      </w:pPr>
      <w:r>
        <w:rPr>
          <w:sz w:val="21"/>
        </w:rPr>
        <w:t>若启动写保护，</w:t>
      </w:r>
      <w:r>
        <w:rPr>
          <w:rFonts w:ascii="Times New Roman" w:eastAsia="Times New Roman"/>
          <w:sz w:val="21"/>
        </w:rPr>
        <w:t>LCD</w:t>
      </w:r>
      <w:r>
        <w:rPr>
          <w:rFonts w:ascii="Times New Roman" w:eastAsia="Times New Roman"/>
          <w:spacing w:val="-1"/>
          <w:sz w:val="21"/>
        </w:rPr>
        <w:t> </w:t>
      </w:r>
      <w:r>
        <w:rPr>
          <w:sz w:val="21"/>
        </w:rPr>
        <w:drawing>
          <wp:inline distT="0" distB="0" distL="0" distR="0">
            <wp:extent cx="381000" cy="143256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</w:r>
      <w:r>
        <w:rPr>
          <w:sz w:val="21"/>
        </w:rPr>
        <w:t>。</w:t>
      </w:r>
    </w:p>
    <w:p>
      <w:pPr>
        <w:pStyle w:val="ListParagraph"/>
        <w:numPr>
          <w:ilvl w:val="1"/>
          <w:numId w:val="3"/>
        </w:numPr>
        <w:tabs>
          <w:tab w:pos="978" w:val="left" w:leader="none"/>
          <w:tab w:pos="979" w:val="left" w:leader="none"/>
        </w:tabs>
        <w:spacing w:line="320" w:lineRule="exact" w:before="23" w:after="0"/>
        <w:ind w:left="978" w:right="259" w:hanging="420"/>
        <w:jc w:val="left"/>
        <w:rPr>
          <w:sz w:val="21"/>
        </w:rPr>
      </w:pPr>
      <w:r>
        <w:rPr>
          <w:sz w:val="21"/>
        </w:rPr>
        <w:t>若启动温度显示，在实时正常显示是，</w:t>
      </w:r>
      <w:r>
        <w:rPr>
          <w:rFonts w:ascii="Times New Roman" w:hAnsi="Times New Roman" w:eastAsia="Times New Roman"/>
          <w:sz w:val="21"/>
        </w:rPr>
        <w:t>LCD </w:t>
      </w:r>
      <w:r>
        <w:rPr>
          <w:sz w:val="21"/>
        </w:rPr>
        <w:t>左下角“</w:t>
      </w:r>
      <w:r>
        <w:rPr>
          <w:rFonts w:ascii="Times New Roman" w:hAnsi="Times New Roman" w:eastAsia="Times New Roman"/>
          <w:sz w:val="21"/>
        </w:rPr>
        <w:t>88</w:t>
      </w:r>
      <w:r>
        <w:rPr>
          <w:sz w:val="21"/>
        </w:rPr>
        <w:t>”字符显示温度，温度小于</w:t>
      </w:r>
      <w:r>
        <w:rPr>
          <w:rFonts w:ascii="Times New Roman" w:hAnsi="Times New Roman" w:eastAsia="Times New Roman"/>
          <w:sz w:val="21"/>
        </w:rPr>
        <w:t>-1</w:t>
      </w:r>
      <w:r>
        <w:rPr>
          <w:sz w:val="21"/>
        </w:rPr>
        <w:t>9℃或大于</w:t>
      </w:r>
      <w:r>
        <w:rPr>
          <w:spacing w:val="-42"/>
          <w:sz w:val="21"/>
        </w:rPr>
        <w:t> </w:t>
      </w:r>
      <w:r>
        <w:rPr>
          <w:spacing w:val="-1"/>
          <w:sz w:val="21"/>
        </w:rPr>
        <w:drawing>
          <wp:inline distT="0" distB="0" distL="0" distR="0">
            <wp:extent cx="428244" cy="143256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44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1"/>
        </w:rPr>
      </w:r>
      <w:r>
        <w:rPr>
          <w:sz w:val="21"/>
        </w:rPr>
        <w:t>。</w:t>
      </w:r>
    </w:p>
    <w:p>
      <w:pPr>
        <w:spacing w:after="0" w:line="320" w:lineRule="exact"/>
        <w:jc w:val="left"/>
        <w:rPr>
          <w:sz w:val="21"/>
        </w:rPr>
        <w:sectPr>
          <w:footerReference w:type="default" r:id="rId7"/>
          <w:pgSz w:w="11910" w:h="16840"/>
          <w:pgMar w:footer="998" w:header="876" w:top="1140" w:bottom="1180" w:left="1280" w:right="980"/>
          <w:pgNumType w:start="1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564" w:val="left" w:leader="none"/>
        </w:tabs>
        <w:spacing w:line="240" w:lineRule="auto" w:before="12" w:after="0"/>
        <w:ind w:left="563" w:right="0" w:hanging="425"/>
        <w:jc w:val="left"/>
        <w:rPr>
          <w:rFonts w:ascii="Times New Roman" w:eastAsia="Times New Roman"/>
        </w:rPr>
      </w:pPr>
      <w:bookmarkStart w:name="2. 按键功能 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/>
        <w:t>按键功能</w:t>
      </w:r>
    </w:p>
    <w:p>
      <w:pPr>
        <w:spacing w:line="312" w:lineRule="exact" w:before="276"/>
        <w:ind w:left="138" w:right="260" w:firstLine="420"/>
        <w:jc w:val="left"/>
        <w:rPr>
          <w:sz w:val="21"/>
        </w:rPr>
      </w:pPr>
      <w:r>
        <w:rPr>
          <w:spacing w:val="2"/>
          <w:sz w:val="21"/>
        </w:rPr>
        <w:t>通过按键可以</w:t>
      </w:r>
      <w:r>
        <w:rPr>
          <w:b/>
          <w:color w:val="FF0000"/>
          <w:spacing w:val="3"/>
          <w:w w:val="99"/>
          <w:sz w:val="24"/>
        </w:rPr>
        <w:t>主变量调零；零点迁移【调零</w:t>
      </w:r>
      <w:r>
        <w:rPr>
          <w:b/>
          <w:color w:val="FF0000"/>
          <w:spacing w:val="-118"/>
          <w:w w:val="99"/>
          <w:sz w:val="24"/>
        </w:rPr>
        <w:t>】</w:t>
      </w:r>
      <w:r>
        <w:rPr>
          <w:b/>
          <w:color w:val="FF0000"/>
          <w:spacing w:val="3"/>
          <w:w w:val="99"/>
          <w:sz w:val="24"/>
        </w:rPr>
        <w:t>、量程迁移【调满</w:t>
      </w:r>
      <w:r>
        <w:rPr>
          <w:b/>
          <w:color w:val="FF0000"/>
          <w:spacing w:val="-117"/>
          <w:w w:val="99"/>
          <w:sz w:val="24"/>
        </w:rPr>
        <w:t>】</w:t>
      </w:r>
      <w:r>
        <w:rPr>
          <w:b/>
          <w:color w:val="FF0000"/>
          <w:spacing w:val="3"/>
          <w:w w:val="99"/>
          <w:sz w:val="24"/>
        </w:rPr>
        <w:t>；设置单位、量程、</w:t>
      </w:r>
      <w:r>
        <w:rPr>
          <w:b/>
          <w:color w:val="FF0000"/>
          <w:spacing w:val="1"/>
          <w:w w:val="99"/>
          <w:sz w:val="24"/>
        </w:rPr>
        <w:t>阻尼、设置显示变量</w:t>
      </w:r>
      <w:r>
        <w:rPr>
          <w:sz w:val="21"/>
        </w:rPr>
        <w:t>。</w:t>
      </w:r>
    </w:p>
    <w:p>
      <w:pPr>
        <w:pStyle w:val="BodyText"/>
        <w:rPr>
          <w:sz w:val="27"/>
        </w:rPr>
      </w:pPr>
    </w:p>
    <w:p>
      <w:pPr>
        <w:pStyle w:val="Heading3"/>
        <w:numPr>
          <w:ilvl w:val="1"/>
          <w:numId w:val="4"/>
        </w:numPr>
        <w:tabs>
          <w:tab w:pos="706" w:val="left" w:leader="none"/>
        </w:tabs>
        <w:spacing w:line="240" w:lineRule="auto" w:before="0" w:after="0"/>
        <w:ind w:left="706" w:right="0" w:hanging="568"/>
        <w:jc w:val="left"/>
      </w:pPr>
      <w:bookmarkStart w:name="2.1. 按键功能码速查表 " w:id="7"/>
      <w:bookmarkEnd w:id="7"/>
      <w:r>
        <w:rPr>
          <w:b w:val="0"/>
        </w:rPr>
      </w:r>
      <w:bookmarkStart w:name="2.1. 按键功能码速查表 " w:id="8"/>
      <w:bookmarkEnd w:id="8"/>
      <w:r>
        <w:rPr/>
        <w:t>按键功能码速查表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line="256" w:lineRule="auto" w:after="37"/>
        <w:ind w:left="138" w:right="264" w:firstLine="420"/>
      </w:pPr>
      <w:r>
        <w:rPr/>
        <w:t>现场使用按键组态时，</w:t>
      </w:r>
      <w:r>
        <w:rPr>
          <w:rFonts w:ascii="Times New Roman" w:hAnsi="Times New Roman" w:eastAsia="Times New Roman"/>
        </w:rPr>
        <w:t>LCD </w:t>
      </w:r>
      <w:r>
        <w:rPr/>
        <w:t>左下角“</w:t>
      </w:r>
      <w:r>
        <w:rPr>
          <w:rFonts w:ascii="Times New Roman" w:hAnsi="Times New Roman" w:eastAsia="Times New Roman"/>
        </w:rPr>
        <w:t>88</w:t>
      </w:r>
      <w:r>
        <w:rPr/>
        <w:t>”字符用于表示当前设置变量类型，也就是当前按键所执行的设置功能。其对应关系为：</w:t>
      </w: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5040"/>
      </w:tblGrid>
      <w:tr>
        <w:trPr>
          <w:trHeight w:val="323" w:hRule="exact"/>
        </w:trPr>
        <w:tc>
          <w:tcPr>
            <w:tcW w:w="2520" w:type="dxa"/>
          </w:tcPr>
          <w:p>
            <w:pPr>
              <w:pStyle w:val="TableParagraph"/>
              <w:spacing w:line="27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左下角“</w:t>
            </w:r>
            <w:r>
              <w:rPr>
                <w:rFonts w:ascii="Times New Roman" w:hAnsi="Times New Roman" w:eastAsia="Times New Roman"/>
                <w:b/>
                <w:sz w:val="21"/>
              </w:rPr>
              <w:t>88</w:t>
            </w:r>
            <w:r>
              <w:rPr>
                <w:b/>
                <w:sz w:val="21"/>
              </w:rPr>
              <w:t>”字符显示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设置变量</w:t>
            </w:r>
          </w:p>
        </w:tc>
      </w:tr>
      <w:tr>
        <w:trPr>
          <w:trHeight w:val="322" w:hRule="exact"/>
        </w:trPr>
        <w:tc>
          <w:tcPr>
            <w:tcW w:w="2520" w:type="dxa"/>
          </w:tcPr>
          <w:p>
            <w:pPr>
              <w:pStyle w:val="TableParagraph"/>
              <w:spacing w:line="276" w:lineRule="exac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 </w:t>
            </w:r>
            <w:r>
              <w:rPr>
                <w:sz w:val="21"/>
              </w:rPr>
              <w:t>或空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正常显示</w:t>
            </w:r>
          </w:p>
        </w:tc>
      </w:tr>
      <w:tr>
        <w:trPr>
          <w:trHeight w:val="634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输入操作码（可以直接输入和下面功能对应的数字，</w:t>
            </w:r>
          </w:p>
          <w:p>
            <w:pPr>
              <w:pStyle w:val="TableParagraph"/>
              <w:spacing w:line="240" w:lineRule="auto" w:before="37"/>
              <w:rPr>
                <w:sz w:val="21"/>
              </w:rPr>
            </w:pPr>
            <w:r>
              <w:rPr>
                <w:sz w:val="21"/>
              </w:rPr>
              <w:t>以直接进行相应功能的设置）</w:t>
            </w:r>
          </w:p>
        </w:tc>
      </w:tr>
      <w:tr>
        <w:trPr>
          <w:trHeight w:val="323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设置单位</w:t>
            </w:r>
          </w:p>
        </w:tc>
      </w:tr>
      <w:tr>
        <w:trPr>
          <w:trHeight w:val="322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设置量程下限</w:t>
            </w:r>
          </w:p>
        </w:tc>
      </w:tr>
      <w:tr>
        <w:trPr>
          <w:trHeight w:val="322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设置量程上限</w:t>
            </w:r>
          </w:p>
        </w:tc>
      </w:tr>
      <w:tr>
        <w:trPr>
          <w:trHeight w:val="323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设置阻尼</w:t>
            </w:r>
          </w:p>
        </w:tc>
      </w:tr>
      <w:tr>
        <w:trPr>
          <w:trHeight w:val="322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主变量调零</w:t>
            </w:r>
          </w:p>
        </w:tc>
      </w:tr>
      <w:tr>
        <w:trPr>
          <w:trHeight w:val="322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5040" w:type="dxa"/>
          </w:tcPr>
          <w:p>
            <w:pPr>
              <w:pStyle w:val="TableParagraph"/>
              <w:spacing w:line="276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零点迁移与量程迁移 </w:t>
            </w:r>
            <w:r>
              <w:rPr>
                <w:rFonts w:ascii="Times New Roman" w:eastAsia="Times New Roman"/>
                <w:sz w:val="21"/>
              </w:rPr>
              <w:t>[</w:t>
            </w:r>
            <w:r>
              <w:rPr>
                <w:b/>
                <w:sz w:val="21"/>
              </w:rPr>
              <w:t>调零和调满</w:t>
            </w:r>
            <w:r>
              <w:rPr>
                <w:rFonts w:ascii="Times New Roman" w:eastAsia="Times New Roman"/>
                <w:sz w:val="21"/>
              </w:rPr>
              <w:t>]</w:t>
            </w:r>
          </w:p>
        </w:tc>
      </w:tr>
      <w:tr>
        <w:trPr>
          <w:trHeight w:val="323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输出特性【设置线性输出、或者开方输出】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line="256" w:lineRule="auto" w:before="42"/>
        <w:ind w:left="138" w:right="261" w:firstLine="435"/>
      </w:pPr>
      <w:r>
        <w:rPr/>
        <w:t>注</w:t>
      </w:r>
      <w:r>
        <w:rPr>
          <w:spacing w:val="-3"/>
        </w:rPr>
        <w:t>：</w:t>
      </w:r>
      <w:r>
        <w:rPr/>
        <w:t>通过输入各个功能对应的操作码</w:t>
      </w:r>
      <w:r>
        <w:rPr>
          <w:spacing w:val="-3"/>
        </w:rPr>
        <w:t>，</w:t>
      </w:r>
      <w:r>
        <w:rPr/>
        <w:t>可以快速进入对应功能</w:t>
      </w:r>
      <w:r>
        <w:rPr>
          <w:spacing w:val="-3"/>
        </w:rPr>
        <w:t>。</w:t>
      </w:r>
      <w:r>
        <w:rPr/>
        <w:t>例如输</w:t>
      </w:r>
      <w:r>
        <w:rPr>
          <w:spacing w:val="-3"/>
        </w:rPr>
        <w:t>入</w:t>
      </w:r>
      <w:r>
        <w:rPr/>
        <w:t>“</w:t>
      </w:r>
      <w:r>
        <w:rPr>
          <w:rFonts w:ascii="Times New Roman" w:hAnsi="Times New Roman" w:eastAsia="Times New Roman"/>
        </w:rPr>
        <w:t>5</w:t>
      </w:r>
      <w:r>
        <w:rPr>
          <w:spacing w:val="-106"/>
        </w:rPr>
        <w:t>”</w:t>
      </w:r>
      <w:r>
        <w:rPr>
          <w:spacing w:val="-4"/>
        </w:rPr>
        <w:t>，</w:t>
      </w:r>
      <w:r>
        <w:rPr/>
        <w:t>直接进入设置阻尼功能。</w:t>
      </w:r>
    </w:p>
    <w:p>
      <w:pPr>
        <w:pStyle w:val="BodyText"/>
        <w:spacing w:before="2"/>
        <w:rPr>
          <w:sz w:val="29"/>
        </w:rPr>
      </w:pPr>
    </w:p>
    <w:p>
      <w:pPr>
        <w:pStyle w:val="Heading3"/>
        <w:numPr>
          <w:ilvl w:val="1"/>
          <w:numId w:val="4"/>
        </w:numPr>
        <w:tabs>
          <w:tab w:pos="706" w:val="left" w:leader="none"/>
        </w:tabs>
        <w:spacing w:line="240" w:lineRule="auto" w:before="0" w:after="0"/>
        <w:ind w:left="706" w:right="0" w:hanging="568"/>
        <w:jc w:val="left"/>
        <w:rPr>
          <w:rFonts w:ascii="黑体" w:eastAsia="黑体" w:hint="eastAsia"/>
        </w:rPr>
      </w:pPr>
      <w:bookmarkStart w:name="2.2. 按键模式说明 " w:id="9"/>
      <w:bookmarkEnd w:id="9"/>
      <w:r>
        <w:rPr>
          <w:b w:val="0"/>
        </w:rPr>
      </w:r>
      <w:bookmarkStart w:name="2.2. 按键模式说明 " w:id="10"/>
      <w:bookmarkEnd w:id="10"/>
      <w:r>
        <w:rPr>
          <w:rFonts w:ascii="黑体" w:eastAsia="黑体" w:hint="eastAsia"/>
        </w:rPr>
        <w:t>按键模式说明</w:t>
      </w:r>
    </w:p>
    <w:p>
      <w:pPr>
        <w:pStyle w:val="BodyText"/>
        <w:spacing w:before="4"/>
        <w:rPr>
          <w:rFonts w:ascii="黑体"/>
          <w:b/>
          <w:sz w:val="30"/>
        </w:rPr>
      </w:pPr>
    </w:p>
    <w:p>
      <w:pPr>
        <w:pStyle w:val="BodyText"/>
        <w:spacing w:before="1"/>
        <w:ind w:left="558"/>
      </w:pPr>
      <w:r>
        <w:rPr/>
        <w:t>本产品支持“双按键”和“三按键”两种操作模式。</w:t>
      </w:r>
    </w:p>
    <w:p>
      <w:pPr>
        <w:pStyle w:val="BodyText"/>
        <w:spacing w:line="256" w:lineRule="auto" w:before="37"/>
        <w:ind w:left="138" w:right="261" w:firstLine="422"/>
      </w:pPr>
      <w:r>
        <w:rPr>
          <w:b/>
        </w:rPr>
        <w:t>“三按键”操作模式</w:t>
      </w:r>
      <w:r>
        <w:rPr/>
        <w:t>：操作更快捷，适用于 </w:t>
      </w:r>
      <w:r>
        <w:rPr>
          <w:rFonts w:ascii="Times New Roman" w:hAnsi="Times New Roman" w:eastAsia="Times New Roman"/>
        </w:rPr>
        <w:t>LCD </w:t>
      </w:r>
      <w:r>
        <w:rPr/>
        <w:t>上具备 </w:t>
      </w:r>
      <w:r>
        <w:rPr>
          <w:rFonts w:ascii="Times New Roman" w:hAnsi="Times New Roman" w:eastAsia="Times New Roman"/>
        </w:rPr>
        <w:t>3 </w:t>
      </w:r>
      <w:r>
        <w:rPr/>
        <w:t>个按键的产品。此时 </w:t>
      </w:r>
      <w:r>
        <w:rPr>
          <w:rFonts w:ascii="Times New Roman" w:hAnsi="Times New Roman" w:eastAsia="Times New Roman"/>
        </w:rPr>
        <w:t>Z </w:t>
      </w:r>
      <w:r>
        <w:rPr/>
        <w:t>键用于进入提示数据设置界面和移位；</w:t>
      </w:r>
      <w:r>
        <w:rPr>
          <w:rFonts w:ascii="Times New Roman" w:hAnsi="Times New Roman" w:eastAsia="Times New Roman"/>
        </w:rPr>
        <w:t>S </w:t>
      </w:r>
      <w:r>
        <w:rPr/>
        <w:t>键用于进入数据设置界面、增加数字和数据保存；</w:t>
      </w:r>
      <w:r>
        <w:rPr>
          <w:rFonts w:ascii="Times New Roman" w:hAnsi="Times New Roman" w:eastAsia="Times New Roman"/>
        </w:rPr>
        <w:t>M </w:t>
      </w:r>
      <w:r>
        <w:rPr/>
        <w:t>键用于数据保存。</w:t>
      </w:r>
    </w:p>
    <w:p>
      <w:pPr>
        <w:pStyle w:val="BodyText"/>
        <w:spacing w:line="256" w:lineRule="auto" w:before="5"/>
        <w:ind w:left="138" w:right="262" w:firstLine="528"/>
      </w:pPr>
      <w:r>
        <w:rPr>
          <w:b/>
        </w:rPr>
        <w:t>“双按键”操作模式</w:t>
      </w:r>
      <w:r>
        <w:rPr/>
        <w:t>：这种操作模式通常用于外部只有 </w:t>
      </w:r>
      <w:r>
        <w:rPr>
          <w:rFonts w:ascii="Times New Roman" w:hAnsi="Times New Roman" w:eastAsia="Times New Roman"/>
        </w:rPr>
        <w:t>2 </w:t>
      </w:r>
      <w:r>
        <w:rPr/>
        <w:t>个非接触按键的情况。此时 </w:t>
      </w:r>
      <w:r>
        <w:rPr>
          <w:rFonts w:ascii="Times New Roman" w:hAnsi="Times New Roman" w:eastAsia="Times New Roman"/>
        </w:rPr>
        <w:t>Z </w:t>
      </w:r>
      <w:r>
        <w:rPr/>
        <w:t>键用于进入提示数据设置界面和移位；</w:t>
      </w:r>
      <w:r>
        <w:rPr>
          <w:rFonts w:ascii="Times New Roman" w:hAnsi="Times New Roman" w:eastAsia="Times New Roman"/>
        </w:rPr>
        <w:t>S </w:t>
      </w:r>
      <w:r>
        <w:rPr/>
        <w:t>键用于进入数据设置界面、增加数字和数据保存。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  <w:numPr>
          <w:ilvl w:val="1"/>
          <w:numId w:val="4"/>
        </w:numPr>
        <w:tabs>
          <w:tab w:pos="706" w:val="left" w:leader="none"/>
        </w:tabs>
        <w:spacing w:line="240" w:lineRule="auto" w:before="0" w:after="0"/>
        <w:ind w:left="706" w:right="0" w:hanging="568"/>
        <w:jc w:val="left"/>
      </w:pPr>
      <w:bookmarkStart w:name="2.3. 数据设置方法 " w:id="11"/>
      <w:bookmarkEnd w:id="11"/>
      <w:r>
        <w:rPr>
          <w:b w:val="0"/>
        </w:rPr>
      </w:r>
      <w:bookmarkStart w:name="2.3. 数据设置方法 " w:id="12"/>
      <w:bookmarkEnd w:id="12"/>
      <w:r>
        <w:rPr/>
        <w:t>数据设置方法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6" w:lineRule="auto" w:before="1"/>
        <w:ind w:left="138" w:right="158" w:firstLine="420"/>
      </w:pPr>
      <w:r>
        <w:rPr/>
        <w:t>当左下角的“</w:t>
      </w:r>
      <w:r>
        <w:rPr>
          <w:rFonts w:ascii="Times New Roman" w:hAnsi="Times New Roman" w:eastAsia="Times New Roman"/>
        </w:rPr>
        <w:t>88</w:t>
      </w:r>
      <w:r>
        <w:rPr/>
        <w:t>”字符显示 </w:t>
      </w:r>
      <w:r>
        <w:rPr>
          <w:rFonts w:ascii="Times New Roman" w:hAnsi="Times New Roman" w:eastAsia="Times New Roman"/>
        </w:rPr>
        <w:t>1</w:t>
      </w:r>
      <w:r>
        <w:rPr/>
        <w:t>～</w:t>
      </w:r>
      <w:r>
        <w:rPr>
          <w:rFonts w:ascii="Times New Roman" w:hAnsi="Times New Roman" w:eastAsia="Times New Roman"/>
        </w:rPr>
        <w:t>7 </w:t>
      </w:r>
      <w:r>
        <w:rPr/>
        <w:t>时，表明变送器处于现场组态模式，此时可以通过按键输入密码、修改参数、或者进行迁移。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43" w:lineRule="auto"/>
        <w:ind w:left="558" w:right="844"/>
      </w:pPr>
      <w:r>
        <w:rPr/>
        <w:t>数据设置过程中</w:t>
      </w:r>
      <w:r>
        <w:rPr>
          <w:spacing w:val="-105"/>
        </w:rPr>
        <w:t>，</w:t>
      </w:r>
      <w:r>
        <w:rPr>
          <w:spacing w:val="-1"/>
        </w:rPr>
        <w:t>“</w:t>
      </w:r>
      <w:r>
        <w:rPr>
          <w:rFonts w:ascii="Times New Roman" w:hAnsi="Times New Roman" w:eastAsia="Times New Roman"/>
          <w:w w:val="99"/>
          <w:sz w:val="28"/>
        </w:rPr>
        <w:t>S</w:t>
      </w:r>
      <w:r>
        <w:rPr>
          <w:spacing w:val="-2"/>
        </w:rPr>
        <w:t>”</w:t>
      </w:r>
      <w:r>
        <w:rPr/>
        <w:t>键用于调整数字和小数点</w:t>
      </w:r>
      <w:r>
        <w:rPr>
          <w:spacing w:val="-105"/>
        </w:rPr>
        <w:t>，</w:t>
      </w:r>
      <w:r>
        <w:rPr/>
        <w:t>“</w:t>
      </w:r>
      <w:r>
        <w:rPr>
          <w:rFonts w:ascii="Times New Roman" w:hAnsi="Times New Roman" w:eastAsia="Times New Roman"/>
          <w:spacing w:val="-1"/>
          <w:w w:val="99"/>
          <w:sz w:val="28"/>
        </w:rPr>
        <w:t>Z</w:t>
      </w:r>
      <w:r>
        <w:rPr/>
        <w:t>”键用于移位</w:t>
      </w:r>
      <w:r>
        <w:rPr>
          <w:spacing w:val="-105"/>
        </w:rPr>
        <w:t>，</w:t>
      </w:r>
      <w:r>
        <w:rPr>
          <w:spacing w:val="-1"/>
        </w:rPr>
        <w:t>“</w:t>
      </w:r>
      <w:r>
        <w:rPr>
          <w:rFonts w:ascii="Times New Roman" w:hAnsi="Times New Roman" w:eastAsia="Times New Roman"/>
          <w:spacing w:val="-1"/>
          <w:w w:val="99"/>
          <w:sz w:val="28"/>
        </w:rPr>
        <w:t>M</w:t>
      </w:r>
      <w:r>
        <w:rPr/>
        <w:t>”键用于保存。设置过程如下：</w:t>
      </w:r>
    </w:p>
    <w:p>
      <w:pPr>
        <w:pStyle w:val="BodyText"/>
        <w:spacing w:before="20"/>
        <w:ind w:left="558"/>
      </w:pPr>
      <w:r>
        <w:rPr>
          <w:rFonts w:ascii="Times New Roman" w:eastAsia="Times New Roman"/>
        </w:rPr>
        <w:t>1</w:t>
      </w:r>
      <w:r>
        <w:rPr/>
        <w:t>．</w:t>
      </w:r>
      <w:r>
        <w:rPr>
          <w:spacing w:val="-62"/>
        </w:rPr>
        <w:t> </w:t>
      </w:r>
      <w:r>
        <w:rPr/>
        <w:t>按下</w:t>
      </w:r>
      <w:r>
        <w:rPr>
          <w:spacing w:val="-67"/>
        </w:rPr>
        <w:t> </w:t>
      </w:r>
      <w:r>
        <w:rPr>
          <w:rFonts w:ascii="Times New Roman" w:eastAsia="Times New Roman"/>
          <w:b/>
          <w:sz w:val="28"/>
        </w:rPr>
        <w:t>S </w:t>
      </w:r>
      <w:r>
        <w:rPr/>
        <w:t>键进入数据设置界面，同时符号位开始闪烁，表示可修改符号位。</w:t>
      </w:r>
    </w:p>
    <w:p>
      <w:pPr>
        <w:pStyle w:val="BodyText"/>
        <w:spacing w:before="77"/>
        <w:ind w:left="558"/>
      </w:pPr>
      <w:r>
        <w:rPr>
          <w:rFonts w:ascii="Times New Roman" w:eastAsia="Times New Roman"/>
        </w:rPr>
        <w:t>2</w:t>
      </w:r>
      <w:r>
        <w:rPr/>
        <w:t>．</w:t>
      </w:r>
      <w:r>
        <w:rPr>
          <w:spacing w:val="-61"/>
        </w:rPr>
        <w:t> </w:t>
      </w:r>
      <w:r>
        <w:rPr/>
        <w:t>若再次按下</w:t>
      </w:r>
      <w:r>
        <w:rPr>
          <w:spacing w:val="-66"/>
        </w:rPr>
        <w:t> </w:t>
      </w:r>
      <w:r>
        <w:rPr>
          <w:rFonts w:ascii="Times New Roman" w:eastAsia="Times New Roman"/>
          <w:b/>
          <w:w w:val="99"/>
          <w:sz w:val="28"/>
        </w:rPr>
        <w:t>S</w:t>
      </w:r>
      <w:r>
        <w:rPr>
          <w:rFonts w:ascii="Times New Roman" w:eastAsia="Times New Roman"/>
          <w:b/>
          <w:spacing w:val="1"/>
          <w:sz w:val="28"/>
        </w:rPr>
        <w:t> </w:t>
      </w:r>
      <w:r>
        <w:rPr/>
        <w:t>键，可</w:t>
      </w:r>
      <w:r>
        <w:rPr>
          <w:spacing w:val="-2"/>
        </w:rPr>
        <w:t>以</w:t>
      </w:r>
      <w:r>
        <w:rPr/>
        <w:t>切换数据的正负（正号用上箭头表示</w:t>
      </w:r>
      <w:r>
        <w:rPr>
          <w:spacing w:val="-105"/>
        </w:rPr>
        <w:t>）</w:t>
      </w:r>
      <w:r>
        <w:rPr/>
        <w:t>。</w:t>
      </w:r>
    </w:p>
    <w:p>
      <w:pPr>
        <w:spacing w:after="0"/>
        <w:sectPr>
          <w:pgSz w:w="11910" w:h="16840"/>
          <w:pgMar w:header="876" w:footer="998" w:top="1140" w:bottom="1180" w:left="1280" w:right="98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312" w:lineRule="auto" w:before="88"/>
        <w:ind w:left="916" w:right="262" w:hanging="358"/>
      </w:pPr>
      <w:bookmarkStart w:name="_bookmark2" w:id="13"/>
      <w:bookmarkEnd w:id="13"/>
      <w:r>
        <w:rPr/>
      </w:r>
      <w:r>
        <w:rPr>
          <w:rFonts w:ascii="Times New Roman" w:eastAsia="Times New Roman"/>
        </w:rPr>
        <w:t>3</w:t>
      </w:r>
      <w:r>
        <w:rPr/>
        <w:t>． </w:t>
      </w:r>
      <w:r>
        <w:rPr>
          <w:spacing w:val="13"/>
        </w:rPr>
        <w:t>按下</w:t>
      </w:r>
      <w:r>
        <w:rPr>
          <w:rFonts w:ascii="Times New Roman" w:eastAsia="Times New Roman"/>
          <w:spacing w:val="13"/>
          <w:sz w:val="28"/>
        </w:rPr>
        <w:t>Z </w:t>
      </w:r>
      <w:r>
        <w:rPr>
          <w:spacing w:val="-3"/>
        </w:rPr>
        <w:t>键，第一位数字位开始闪烁，表示可修改，此时长按或连续多次按下 </w:t>
      </w:r>
      <w:r>
        <w:rPr>
          <w:rFonts w:ascii="Times New Roman" w:eastAsia="Times New Roman"/>
          <w:sz w:val="28"/>
        </w:rPr>
        <w:t>S </w:t>
      </w:r>
      <w:r>
        <w:rPr>
          <w:spacing w:val="-4"/>
        </w:rPr>
        <w:t>键，设置数字在 </w:t>
      </w:r>
      <w:r>
        <w:rPr>
          <w:rFonts w:ascii="Times New Roman" w:eastAsia="Times New Roman"/>
        </w:rPr>
        <w:t>0~9 </w:t>
      </w:r>
      <w:r>
        <w:rPr/>
        <w:t>之间循环。</w:t>
      </w:r>
    </w:p>
    <w:p>
      <w:pPr>
        <w:pStyle w:val="BodyText"/>
        <w:spacing w:before="23"/>
        <w:ind w:left="558"/>
      </w:pPr>
      <w:r>
        <w:rPr>
          <w:rFonts w:ascii="Times New Roman" w:eastAsia="Times New Roman"/>
        </w:rPr>
        <w:t>4</w:t>
      </w:r>
      <w:r>
        <w:rPr/>
        <w:t>．</w:t>
      </w:r>
      <w:r>
        <w:rPr>
          <w:spacing w:val="-65"/>
        </w:rPr>
        <w:t> </w:t>
      </w:r>
      <w:r>
        <w:rPr>
          <w:spacing w:val="7"/>
        </w:rPr>
        <w:t>再次按下</w:t>
      </w:r>
      <w:r>
        <w:rPr>
          <w:rFonts w:ascii="Times New Roman" w:eastAsia="Times New Roman"/>
          <w:spacing w:val="7"/>
          <w:sz w:val="28"/>
        </w:rPr>
        <w:t>Z </w:t>
      </w:r>
      <w:r>
        <w:rPr/>
        <w:t>键，可依次设置第二位到第五位数字，设置方法与第一位完全相同。</w:t>
      </w:r>
    </w:p>
    <w:p>
      <w:pPr>
        <w:pStyle w:val="BodyText"/>
        <w:spacing w:line="297" w:lineRule="auto" w:before="77"/>
        <w:ind w:left="915" w:right="264" w:hanging="358"/>
      </w:pPr>
      <w:r>
        <w:rPr>
          <w:rFonts w:ascii="Times New Roman" w:eastAsia="Times New Roman"/>
        </w:rPr>
        <w:t>5</w:t>
      </w:r>
      <w:r>
        <w:rPr/>
        <w:t>． 设置完第五位数字后，按下</w:t>
      </w:r>
      <w:r>
        <w:rPr>
          <w:rFonts w:ascii="Times New Roman" w:eastAsia="Times New Roman"/>
          <w:sz w:val="28"/>
        </w:rPr>
        <w:t>Z </w:t>
      </w:r>
      <w:r>
        <w:rPr/>
        <w:t>键，开始设置小数点。四个小数点同时开始闪烁，表示可以设置小数点，此时按</w:t>
      </w:r>
      <w:r>
        <w:rPr>
          <w:rFonts w:ascii="Times New Roman" w:eastAsia="Times New Roman"/>
          <w:sz w:val="28"/>
        </w:rPr>
        <w:t>S </w:t>
      </w:r>
      <w:r>
        <w:rPr/>
        <w:t>键，小数点位置循环切换。</w:t>
      </w:r>
    </w:p>
    <w:p>
      <w:pPr>
        <w:pStyle w:val="BodyText"/>
        <w:spacing w:before="3"/>
        <w:ind w:left="558"/>
      </w:pPr>
      <w:r>
        <w:rPr>
          <w:rFonts w:ascii="Times New Roman" w:eastAsia="Times New Roman"/>
        </w:rPr>
        <w:t>6</w:t>
      </w:r>
      <w:r>
        <w:rPr/>
        <w:t>．</w:t>
      </w:r>
      <w:r>
        <w:rPr>
          <w:spacing w:val="-62"/>
        </w:rPr>
        <w:t> </w:t>
      </w:r>
      <w:r>
        <w:rPr>
          <w:spacing w:val="3"/>
        </w:rPr>
        <w:t>小数点设置完成后，按下</w:t>
      </w:r>
      <w:r>
        <w:rPr>
          <w:rFonts w:ascii="Times New Roman" w:eastAsia="Times New Roman"/>
          <w:spacing w:val="3"/>
          <w:sz w:val="28"/>
        </w:rPr>
        <w:t>Z </w:t>
      </w:r>
      <w:r>
        <w:rPr/>
        <w:t>键，左下箭头开始闪烁，表示可以保存设置。</w:t>
      </w:r>
    </w:p>
    <w:p>
      <w:pPr>
        <w:pStyle w:val="BodyText"/>
        <w:spacing w:before="77"/>
        <w:ind w:left="558"/>
      </w:pPr>
      <w:r>
        <w:rPr>
          <w:rFonts w:ascii="Times New Roman" w:eastAsia="Times New Roman"/>
        </w:rPr>
        <w:t>7</w:t>
      </w:r>
      <w:r>
        <w:rPr/>
        <w:t>．</w:t>
      </w:r>
      <w:r>
        <w:rPr>
          <w:spacing w:val="-69"/>
        </w:rPr>
        <w:t> </w:t>
      </w:r>
      <w:r>
        <w:rPr>
          <w:spacing w:val="13"/>
        </w:rPr>
        <w:t>按下</w:t>
      </w:r>
      <w:r>
        <w:rPr>
          <w:rFonts w:ascii="Times New Roman" w:eastAsia="Times New Roman"/>
          <w:spacing w:val="13"/>
          <w:sz w:val="28"/>
        </w:rPr>
        <w:t>S </w:t>
      </w:r>
      <w:r>
        <w:rPr>
          <w:spacing w:val="3"/>
        </w:rPr>
        <w:t>键，保存设置；按下</w:t>
      </w:r>
      <w:r>
        <w:rPr>
          <w:rFonts w:ascii="Times New Roman" w:eastAsia="Times New Roman"/>
          <w:spacing w:val="3"/>
          <w:sz w:val="28"/>
        </w:rPr>
        <w:t>Z </w:t>
      </w:r>
      <w:r>
        <w:rPr/>
        <w:t>键，符号位开始闪烁，可重新开始设置数据。</w:t>
      </w:r>
    </w:p>
    <w:p>
      <w:pPr>
        <w:pStyle w:val="BodyText"/>
        <w:spacing w:line="340" w:lineRule="auto" w:before="170"/>
        <w:ind w:left="138" w:right="262"/>
      </w:pPr>
      <w:r>
        <w:rPr/>
        <w:t>注：若为“三按键”操作模式，在数据设置过程中，任何时刻都可以按下</w:t>
      </w:r>
      <w:r>
        <w:rPr>
          <w:rFonts w:ascii="Times New Roman" w:hAnsi="Times New Roman" w:eastAsia="Times New Roman"/>
          <w:sz w:val="28"/>
        </w:rPr>
        <w:t>M </w:t>
      </w:r>
      <w:r>
        <w:rPr/>
        <w:t>键，以快速保存设置，而不必等到下箭头闪烁时才可以保存设置。</w:t>
      </w:r>
    </w:p>
    <w:p>
      <w:pPr>
        <w:pStyle w:val="ListParagraph"/>
        <w:numPr>
          <w:ilvl w:val="0"/>
          <w:numId w:val="3"/>
        </w:numPr>
        <w:tabs>
          <w:tab w:pos="564" w:val="left" w:leader="none"/>
        </w:tabs>
        <w:spacing w:line="240" w:lineRule="auto" w:before="141" w:after="0"/>
        <w:ind w:left="563" w:right="0" w:hanging="425"/>
        <w:jc w:val="left"/>
        <w:rPr>
          <w:rFonts w:ascii="Times New Roman" w:eastAsia="Times New Roman"/>
          <w:b/>
          <w:sz w:val="36"/>
        </w:rPr>
      </w:pPr>
      <w:bookmarkStart w:name="3. 按键操作说明 " w:id="14"/>
      <w:bookmarkEnd w:id="14"/>
      <w:r>
        <w:rPr/>
      </w:r>
      <w:bookmarkStart w:name="3. 按键操作说明 " w:id="15"/>
      <w:bookmarkEnd w:id="15"/>
      <w:r>
        <w:rPr>
          <w:b/>
          <w:sz w:val="36"/>
        </w:rPr>
        <w:t>按键操作说明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Heading3"/>
        <w:numPr>
          <w:ilvl w:val="1"/>
          <w:numId w:val="5"/>
        </w:numPr>
        <w:tabs>
          <w:tab w:pos="706" w:val="left" w:leader="none"/>
        </w:tabs>
        <w:spacing w:line="240" w:lineRule="auto" w:before="0" w:after="0"/>
        <w:ind w:left="706" w:right="0" w:hanging="568"/>
        <w:jc w:val="left"/>
      </w:pPr>
      <w:bookmarkStart w:name="3.1. 主变量调零（清零）功能 " w:id="16"/>
      <w:bookmarkEnd w:id="16"/>
      <w:r>
        <w:rPr>
          <w:b w:val="0"/>
        </w:rPr>
      </w:r>
      <w:bookmarkStart w:name="3.1. 主变量调零（清零）功能 " w:id="17"/>
      <w:bookmarkEnd w:id="17"/>
      <w:r>
        <w:rPr/>
        <w:t>主变量调零（清零）功能</w:t>
      </w:r>
    </w:p>
    <w:p>
      <w:pPr>
        <w:pStyle w:val="BodyText"/>
        <w:spacing w:before="5"/>
        <w:rPr>
          <w:b/>
          <w:sz w:val="30"/>
        </w:rPr>
      </w:pPr>
    </w:p>
    <w:p>
      <w:pPr>
        <w:spacing w:before="1"/>
        <w:ind w:left="573" w:right="0" w:firstLine="0"/>
        <w:jc w:val="left"/>
        <w:rPr>
          <w:b/>
          <w:sz w:val="21"/>
        </w:rPr>
      </w:pPr>
      <w:r>
        <w:rPr>
          <w:sz w:val="21"/>
        </w:rPr>
        <w:t>在实时正常显示状态，</w:t>
      </w:r>
      <w:r>
        <w:rPr>
          <w:b/>
          <w:sz w:val="21"/>
        </w:rPr>
        <w:t>同时按下“</w:t>
      </w:r>
      <w:r>
        <w:rPr>
          <w:rFonts w:ascii="Times New Roman" w:hAnsi="Times New Roman" w:eastAsia="Times New Roman"/>
          <w:b/>
          <w:sz w:val="21"/>
        </w:rPr>
        <w:t>M</w:t>
      </w:r>
      <w:r>
        <w:rPr>
          <w:b/>
          <w:sz w:val="21"/>
        </w:rPr>
        <w:t>”＋“</w:t>
      </w:r>
      <w:r>
        <w:rPr>
          <w:rFonts w:ascii="Times New Roman" w:hAnsi="Times New Roman" w:eastAsia="Times New Roman"/>
          <w:b/>
          <w:sz w:val="21"/>
        </w:rPr>
        <w:t>Z</w:t>
      </w:r>
      <w:r>
        <w:rPr>
          <w:b/>
          <w:sz w:val="21"/>
        </w:rPr>
        <w:t>”键，并保持</w:t>
      </w:r>
      <w:r>
        <w:rPr>
          <w:b/>
          <w:spacing w:val="-66"/>
          <w:sz w:val="21"/>
        </w:rPr>
        <w:t> </w:t>
      </w:r>
      <w:r>
        <w:rPr>
          <w:rFonts w:ascii="Times New Roman" w:hAnsi="Times New Roman" w:eastAsia="Times New Roman"/>
          <w:b/>
          <w:sz w:val="21"/>
        </w:rPr>
        <w:t>5 </w:t>
      </w:r>
      <w:r>
        <w:rPr>
          <w:b/>
          <w:sz w:val="21"/>
        </w:rPr>
        <w:t>秒，直接进入主变量调零功能。</w:t>
      </w:r>
    </w:p>
    <w:p>
      <w:pPr>
        <w:spacing w:before="9"/>
        <w:ind w:left="138" w:right="0" w:firstLine="0"/>
        <w:jc w:val="left"/>
        <w:rPr>
          <w:b/>
          <w:i/>
          <w:sz w:val="22"/>
        </w:rPr>
      </w:pPr>
      <w:r>
        <w:rPr>
          <w:b/>
          <w:i/>
          <w:w w:val="95"/>
          <w:sz w:val="22"/>
        </w:rPr>
        <w:t>注：</w:t>
      </w:r>
      <w:r>
        <w:rPr>
          <w:rFonts w:ascii="Times New Roman" w:hAnsi="Times New Roman" w:eastAsia="Times New Roman"/>
          <w:b/>
          <w:i/>
          <w:w w:val="95"/>
          <w:sz w:val="21"/>
        </w:rPr>
        <w:t>1.  </w:t>
      </w:r>
      <w:r>
        <w:rPr>
          <w:b/>
          <w:i/>
          <w:w w:val="95"/>
          <w:sz w:val="22"/>
        </w:rPr>
        <w:t>只有在软件版本 </w:t>
      </w:r>
      <w:r>
        <w:rPr>
          <w:rFonts w:ascii="Times New Roman" w:hAnsi="Times New Roman" w:eastAsia="Times New Roman"/>
          <w:b/>
          <w:i/>
          <w:w w:val="95"/>
          <w:sz w:val="21"/>
        </w:rPr>
        <w:t>1.4 </w:t>
      </w:r>
      <w:r>
        <w:rPr>
          <w:b/>
          <w:i/>
          <w:w w:val="95"/>
          <w:sz w:val="22"/>
        </w:rPr>
        <w:t>之后的电路板，才支持通过“</w:t>
      </w:r>
      <w:r>
        <w:rPr>
          <w:rFonts w:ascii="Times New Roman" w:hAnsi="Times New Roman" w:eastAsia="Times New Roman"/>
          <w:b/>
          <w:i/>
          <w:w w:val="95"/>
          <w:sz w:val="21"/>
        </w:rPr>
        <w:t>M</w:t>
      </w:r>
      <w:r>
        <w:rPr>
          <w:b/>
          <w:i/>
          <w:w w:val="95"/>
          <w:sz w:val="22"/>
        </w:rPr>
        <w:t>”＋“</w:t>
      </w:r>
      <w:r>
        <w:rPr>
          <w:rFonts w:ascii="Times New Roman" w:hAnsi="Times New Roman" w:eastAsia="Times New Roman"/>
          <w:b/>
          <w:i/>
          <w:w w:val="95"/>
          <w:sz w:val="21"/>
        </w:rPr>
        <w:t>Z</w:t>
      </w:r>
      <w:r>
        <w:rPr>
          <w:b/>
          <w:i/>
          <w:w w:val="95"/>
          <w:sz w:val="22"/>
        </w:rPr>
        <w:t>”快速进入功能；</w:t>
      </w:r>
    </w:p>
    <w:p>
      <w:pPr>
        <w:spacing w:before="9"/>
        <w:ind w:left="573" w:right="0" w:firstLine="0"/>
        <w:jc w:val="left"/>
        <w:rPr>
          <w:b/>
          <w:i/>
          <w:sz w:val="22"/>
        </w:rPr>
      </w:pPr>
      <w:r>
        <w:rPr>
          <w:rFonts w:ascii="Times New Roman" w:hAnsi="Times New Roman" w:eastAsia="Times New Roman"/>
          <w:b/>
          <w:i/>
          <w:w w:val="95"/>
          <w:sz w:val="21"/>
        </w:rPr>
        <w:t>2.  </w:t>
      </w:r>
      <w:r>
        <w:rPr>
          <w:b/>
          <w:i/>
          <w:w w:val="95"/>
          <w:sz w:val="22"/>
        </w:rPr>
        <w:t>对于早期版本，需要输入操作码“</w:t>
      </w:r>
      <w:r>
        <w:rPr>
          <w:rFonts w:ascii="Times New Roman" w:hAnsi="Times New Roman" w:eastAsia="Times New Roman"/>
          <w:b/>
          <w:i/>
          <w:w w:val="95"/>
          <w:sz w:val="21"/>
        </w:rPr>
        <w:t>2</w:t>
      </w:r>
      <w:r>
        <w:rPr>
          <w:b/>
          <w:i/>
          <w:w w:val="95"/>
          <w:sz w:val="22"/>
        </w:rPr>
        <w:t>”后进入设置功能；或者输入操作码“</w:t>
      </w:r>
      <w:r>
        <w:rPr>
          <w:rFonts w:ascii="Times New Roman" w:hAnsi="Times New Roman" w:eastAsia="Times New Roman"/>
          <w:b/>
          <w:i/>
          <w:w w:val="95"/>
          <w:sz w:val="21"/>
        </w:rPr>
        <w:t>6</w:t>
      </w:r>
      <w:r>
        <w:rPr>
          <w:b/>
          <w:i/>
          <w:w w:val="95"/>
          <w:sz w:val="22"/>
        </w:rPr>
        <w:t>”后直接进入。</w:t>
      </w:r>
    </w:p>
    <w:p>
      <w:pPr>
        <w:pStyle w:val="BodyText"/>
        <w:spacing w:before="6"/>
        <w:rPr>
          <w:b/>
          <w:i/>
          <w:sz w:val="25"/>
        </w:rPr>
      </w:pPr>
    </w:p>
    <w:p>
      <w:pPr>
        <w:pStyle w:val="BodyText"/>
        <w:spacing w:line="256" w:lineRule="auto"/>
        <w:ind w:left="138" w:right="262" w:firstLine="435"/>
      </w:pPr>
      <w:r>
        <w:rPr/>
        <w:t>在进</w:t>
      </w:r>
      <w:r>
        <w:rPr>
          <w:spacing w:val="-3"/>
        </w:rPr>
        <w:t>入</w:t>
      </w:r>
      <w:r>
        <w:rPr/>
        <w:t>“主变量调零</w:t>
      </w:r>
      <w:r>
        <w:rPr>
          <w:spacing w:val="-3"/>
        </w:rPr>
        <w:t>”</w:t>
      </w:r>
      <w:r>
        <w:rPr/>
        <w:t>功能后</w:t>
      </w:r>
      <w:r>
        <w:rPr>
          <w:spacing w:val="-3"/>
        </w:rPr>
        <w:t>，</w:t>
      </w:r>
      <w:r>
        <w:rPr/>
        <w:t>左下角的功能码显</w:t>
      </w:r>
      <w:r>
        <w:rPr>
          <w:spacing w:val="-3"/>
        </w:rPr>
        <w:t>示</w:t>
      </w:r>
      <w:r>
        <w:rPr/>
        <w:t>“</w:t>
      </w:r>
      <w:r>
        <w:rPr>
          <w:rFonts w:ascii="Times New Roman" w:hAnsi="Times New Roman" w:eastAsia="Times New Roman"/>
        </w:rPr>
        <w:t>6</w:t>
      </w:r>
      <w:r>
        <w:rPr>
          <w:spacing w:val="-106"/>
        </w:rPr>
        <w:t>”</w:t>
      </w:r>
      <w:r>
        <w:rPr>
          <w:spacing w:val="-3"/>
        </w:rPr>
        <w:t>，</w:t>
      </w:r>
      <w:r>
        <w:rPr/>
        <w:t>中间显示当前的主变量值</w:t>
      </w:r>
      <w:r>
        <w:rPr>
          <w:spacing w:val="-3"/>
        </w:rPr>
        <w:t>，</w:t>
      </w:r>
      <w:r>
        <w:rPr/>
        <w:t>下方区域显示“</w:t>
      </w:r>
      <w:r>
        <w:rPr>
          <w:rFonts w:ascii="Times New Roman" w:hAnsi="Times New Roman" w:eastAsia="Times New Roman"/>
          <w:spacing w:val="-1"/>
          <w:w w:val="99"/>
        </w:rPr>
        <w:t>YE</w:t>
      </w:r>
      <w:r>
        <w:rPr>
          <w:rFonts w:ascii="Times New Roman" w:hAnsi="Times New Roman" w:eastAsia="Times New Roman"/>
          <w:w w:val="99"/>
        </w:rPr>
        <w:t>S</w:t>
      </w:r>
      <w:r>
        <w:rPr/>
        <w:t>”或者“</w:t>
      </w:r>
      <w:r>
        <w:rPr>
          <w:rFonts w:ascii="Times New Roman" w:hAnsi="Times New Roman" w:eastAsia="Times New Roman"/>
          <w:spacing w:val="-1"/>
          <w:w w:val="99"/>
        </w:rPr>
        <w:t>N</w:t>
      </w:r>
      <w:r>
        <w:rPr>
          <w:rFonts w:ascii="Times New Roman" w:hAnsi="Times New Roman" w:eastAsia="Times New Roman"/>
          <w:w w:val="99"/>
        </w:rPr>
        <w:t>O</w:t>
      </w:r>
      <w:r>
        <w:rPr>
          <w:spacing w:val="-105"/>
        </w:rPr>
        <w:t>”</w:t>
      </w:r>
      <w:r>
        <w:rPr/>
        <w:t>。</w:t>
      </w:r>
    </w:p>
    <w:p>
      <w:pPr>
        <w:pStyle w:val="ListParagraph"/>
        <w:numPr>
          <w:ilvl w:val="2"/>
          <w:numId w:val="5"/>
        </w:numPr>
        <w:tabs>
          <w:tab w:pos="994" w:val="left" w:leader="none"/>
          <w:tab w:pos="995" w:val="left" w:leader="none"/>
        </w:tabs>
        <w:spacing w:line="312" w:lineRule="exact" w:before="0" w:after="0"/>
        <w:ind w:left="993" w:right="263" w:hanging="419"/>
        <w:jc w:val="left"/>
        <w:rPr>
          <w:b/>
          <w:sz w:val="21"/>
        </w:rPr>
      </w:pPr>
      <w:r>
        <w:rPr>
          <w:sz w:val="21"/>
        </w:rPr>
        <w:t>当显</w:t>
      </w:r>
      <w:r>
        <w:rPr>
          <w:spacing w:val="-9"/>
          <w:sz w:val="21"/>
        </w:rPr>
        <w:t>示</w:t>
      </w:r>
      <w:r>
        <w:rPr>
          <w:sz w:val="21"/>
        </w:rPr>
        <w:t>“</w:t>
      </w:r>
      <w:r>
        <w:rPr>
          <w:rFonts w:ascii="Times New Roman" w:hAnsi="Times New Roman" w:eastAsia="Times New Roman"/>
          <w:spacing w:val="-1"/>
          <w:w w:val="99"/>
          <w:sz w:val="21"/>
        </w:rPr>
        <w:t>YES</w:t>
      </w:r>
      <w:r>
        <w:rPr>
          <w:spacing w:val="-9"/>
          <w:sz w:val="21"/>
        </w:rPr>
        <w:t>”</w:t>
      </w:r>
      <w:r>
        <w:rPr>
          <w:sz w:val="21"/>
        </w:rPr>
        <w:t>时</w:t>
      </w:r>
      <w:r>
        <w:rPr>
          <w:spacing w:val="-9"/>
          <w:sz w:val="21"/>
        </w:rPr>
        <w:t>，</w:t>
      </w:r>
      <w:r>
        <w:rPr>
          <w:sz w:val="21"/>
        </w:rPr>
        <w:t>按</w:t>
      </w:r>
      <w:r>
        <w:rPr>
          <w:spacing w:val="-9"/>
          <w:sz w:val="21"/>
        </w:rPr>
        <w:t>下</w:t>
      </w:r>
      <w:r>
        <w:rPr>
          <w:sz w:val="21"/>
        </w:rPr>
        <w:t>“</w:t>
      </w:r>
      <w:r>
        <w:rPr>
          <w:rFonts w:ascii="Times New Roman" w:hAnsi="Times New Roman" w:eastAsia="Times New Roman"/>
          <w:w w:val="99"/>
          <w:sz w:val="21"/>
        </w:rPr>
        <w:t>M</w:t>
      </w:r>
      <w:r>
        <w:rPr>
          <w:spacing w:val="-9"/>
          <w:sz w:val="21"/>
        </w:rPr>
        <w:t>”</w:t>
      </w:r>
      <w:r>
        <w:rPr>
          <w:sz w:val="21"/>
        </w:rPr>
        <w:t>或</w:t>
      </w:r>
      <w:r>
        <w:rPr>
          <w:spacing w:val="-9"/>
          <w:sz w:val="21"/>
        </w:rPr>
        <w:t>者</w:t>
      </w:r>
      <w:r>
        <w:rPr>
          <w:spacing w:val="-2"/>
          <w:sz w:val="21"/>
        </w:rPr>
        <w:t>“</w:t>
      </w:r>
      <w:r>
        <w:rPr>
          <w:rFonts w:ascii="Times New Roman" w:hAnsi="Times New Roman" w:eastAsia="Times New Roman"/>
          <w:sz w:val="21"/>
        </w:rPr>
        <w:t>Z</w:t>
      </w:r>
      <w:r>
        <w:rPr>
          <w:spacing w:val="-9"/>
          <w:sz w:val="21"/>
        </w:rPr>
        <w:t>”</w:t>
      </w:r>
      <w:r>
        <w:rPr>
          <w:sz w:val="21"/>
        </w:rPr>
        <w:t>键</w:t>
      </w:r>
      <w:r>
        <w:rPr>
          <w:spacing w:val="-9"/>
          <w:sz w:val="21"/>
        </w:rPr>
        <w:t>，</w:t>
      </w:r>
      <w:r>
        <w:rPr>
          <w:sz w:val="21"/>
        </w:rPr>
        <w:t>执</w:t>
      </w:r>
      <w:r>
        <w:rPr>
          <w:spacing w:val="-9"/>
          <w:sz w:val="21"/>
        </w:rPr>
        <w:t>行</w:t>
      </w:r>
      <w:r>
        <w:rPr>
          <w:sz w:val="21"/>
        </w:rPr>
        <w:t>“主变量调零</w:t>
      </w:r>
      <w:r>
        <w:rPr>
          <w:spacing w:val="-9"/>
          <w:sz w:val="21"/>
        </w:rPr>
        <w:t>”</w:t>
      </w:r>
      <w:r>
        <w:rPr>
          <w:sz w:val="21"/>
        </w:rPr>
        <w:t>操作</w:t>
      </w:r>
      <w:r>
        <w:rPr>
          <w:spacing w:val="-9"/>
          <w:sz w:val="21"/>
        </w:rPr>
        <w:t>。</w:t>
      </w:r>
      <w:r>
        <w:rPr>
          <w:b/>
          <w:spacing w:val="1"/>
          <w:w w:val="99"/>
          <w:sz w:val="21"/>
        </w:rPr>
        <w:t>执行此</w:t>
      </w:r>
      <w:r>
        <w:rPr>
          <w:b/>
          <w:spacing w:val="-1"/>
          <w:w w:val="99"/>
          <w:sz w:val="21"/>
        </w:rPr>
        <w:t>功能</w:t>
      </w:r>
      <w:r>
        <w:rPr>
          <w:b/>
          <w:spacing w:val="1"/>
          <w:w w:val="99"/>
          <w:sz w:val="21"/>
        </w:rPr>
        <w:t>后</w:t>
      </w:r>
      <w:r>
        <w:rPr>
          <w:b/>
          <w:spacing w:val="-8"/>
          <w:w w:val="99"/>
          <w:sz w:val="21"/>
        </w:rPr>
        <w:t>，</w:t>
      </w:r>
      <w:r>
        <w:rPr>
          <w:b/>
          <w:w w:val="99"/>
          <w:sz w:val="21"/>
        </w:rPr>
        <w:t>输</w:t>
      </w:r>
      <w:r>
        <w:rPr>
          <w:b/>
          <w:spacing w:val="1"/>
          <w:w w:val="99"/>
          <w:sz w:val="21"/>
        </w:rPr>
        <w:t>出压力</w:t>
      </w:r>
      <w:r>
        <w:rPr>
          <w:b/>
          <w:spacing w:val="-1"/>
          <w:w w:val="99"/>
          <w:sz w:val="21"/>
        </w:rPr>
        <w:t>为</w:t>
      </w:r>
      <w:r>
        <w:rPr>
          <w:b/>
          <w:spacing w:val="1"/>
          <w:w w:val="99"/>
          <w:sz w:val="21"/>
        </w:rPr>
        <w:t>“</w:t>
      </w:r>
      <w:r>
        <w:rPr>
          <w:rFonts w:ascii="Times New Roman" w:hAnsi="Times New Roman" w:eastAsia="Times New Roman"/>
          <w:b/>
          <w:spacing w:val="-1"/>
          <w:sz w:val="21"/>
        </w:rPr>
        <w:t>0</w:t>
      </w:r>
      <w:r>
        <w:rPr>
          <w:b/>
          <w:spacing w:val="-105"/>
          <w:w w:val="99"/>
          <w:sz w:val="21"/>
        </w:rPr>
        <w:t>”</w:t>
      </w:r>
      <w:r>
        <w:rPr>
          <w:b/>
          <w:w w:val="99"/>
          <w:sz w:val="21"/>
        </w:rPr>
        <w:t>。</w:t>
      </w:r>
    </w:p>
    <w:p>
      <w:pPr>
        <w:pStyle w:val="ListParagraph"/>
        <w:numPr>
          <w:ilvl w:val="2"/>
          <w:numId w:val="5"/>
        </w:numPr>
        <w:tabs>
          <w:tab w:pos="993" w:val="left" w:leader="none"/>
          <w:tab w:pos="994" w:val="left" w:leader="none"/>
        </w:tabs>
        <w:spacing w:line="278" w:lineRule="exact" w:before="0" w:after="0"/>
        <w:ind w:left="993" w:right="0" w:hanging="420"/>
        <w:jc w:val="left"/>
        <w:rPr>
          <w:sz w:val="21"/>
        </w:rPr>
      </w:pPr>
      <w:r>
        <w:rPr>
          <w:sz w:val="21"/>
        </w:rPr>
        <w:t>当显示“</w:t>
      </w:r>
      <w:r>
        <w:rPr>
          <w:rFonts w:ascii="Times New Roman" w:hAnsi="Times New Roman" w:eastAsia="Times New Roman"/>
          <w:sz w:val="21"/>
        </w:rPr>
        <w:t>NO</w:t>
      </w:r>
      <w:r>
        <w:rPr>
          <w:sz w:val="21"/>
        </w:rPr>
        <w:t>”时，按下“</w:t>
      </w:r>
      <w:r>
        <w:rPr>
          <w:rFonts w:ascii="Times New Roman" w:hAnsi="Times New Roman" w:eastAsia="Times New Roman"/>
          <w:sz w:val="21"/>
        </w:rPr>
        <w:t>M</w:t>
      </w:r>
      <w:r>
        <w:rPr>
          <w:sz w:val="21"/>
        </w:rPr>
        <w:t>”或者“</w:t>
      </w:r>
      <w:r>
        <w:rPr>
          <w:rFonts w:ascii="Times New Roman" w:hAnsi="Times New Roman" w:eastAsia="Times New Roman"/>
          <w:sz w:val="21"/>
        </w:rPr>
        <w:t>Z</w:t>
      </w:r>
      <w:r>
        <w:rPr>
          <w:sz w:val="21"/>
        </w:rPr>
        <w:t>”键，结束“主变量调零”操作。</w:t>
      </w:r>
    </w:p>
    <w:p>
      <w:pPr>
        <w:pStyle w:val="ListParagraph"/>
        <w:numPr>
          <w:ilvl w:val="2"/>
          <w:numId w:val="5"/>
        </w:numPr>
        <w:tabs>
          <w:tab w:pos="993" w:val="left" w:leader="none"/>
          <w:tab w:pos="994" w:val="left" w:leader="none"/>
        </w:tabs>
        <w:spacing w:line="340" w:lineRule="exact" w:before="0" w:after="0"/>
        <w:ind w:left="993" w:right="0" w:hanging="420"/>
        <w:jc w:val="left"/>
        <w:rPr>
          <w:sz w:val="21"/>
        </w:rPr>
      </w:pPr>
      <w:r>
        <w:rPr>
          <w:sz w:val="21"/>
        </w:rPr>
        <w:t>按下“</w:t>
      </w:r>
      <w:r>
        <w:rPr>
          <w:rFonts w:ascii="Times New Roman" w:hAnsi="Times New Roman" w:eastAsia="Times New Roman"/>
          <w:sz w:val="21"/>
        </w:rPr>
        <w:t>S</w:t>
      </w:r>
      <w:r>
        <w:rPr>
          <w:sz w:val="21"/>
        </w:rPr>
        <w:t>”键，可以在“</w:t>
      </w:r>
      <w:r>
        <w:rPr>
          <w:rFonts w:ascii="Times New Roman" w:hAnsi="Times New Roman" w:eastAsia="Times New Roman"/>
          <w:sz w:val="21"/>
        </w:rPr>
        <w:t>YES</w:t>
      </w:r>
      <w:r>
        <w:rPr>
          <w:sz w:val="21"/>
        </w:rPr>
        <w:t>”和“</w:t>
      </w:r>
      <w:r>
        <w:rPr>
          <w:rFonts w:ascii="Times New Roman" w:hAnsi="Times New Roman" w:eastAsia="Times New Roman"/>
          <w:sz w:val="21"/>
        </w:rPr>
        <w:t>NO</w:t>
      </w:r>
      <w:r>
        <w:rPr>
          <w:sz w:val="21"/>
        </w:rPr>
        <w:t>”之间进行切换。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  <w:numPr>
          <w:ilvl w:val="1"/>
          <w:numId w:val="5"/>
        </w:numPr>
        <w:tabs>
          <w:tab w:pos="706" w:val="left" w:leader="none"/>
        </w:tabs>
        <w:spacing w:line="240" w:lineRule="auto" w:before="0" w:after="0"/>
        <w:ind w:left="706" w:right="0" w:hanging="568"/>
        <w:jc w:val="left"/>
      </w:pPr>
      <w:bookmarkStart w:name="3.2. 组态功能 " w:id="18"/>
      <w:bookmarkEnd w:id="18"/>
      <w:r>
        <w:rPr>
          <w:b w:val="0"/>
        </w:rPr>
      </w:r>
      <w:bookmarkStart w:name="3.2. 组态功能 " w:id="19"/>
      <w:bookmarkEnd w:id="19"/>
      <w:r>
        <w:rPr/>
        <w:t>组态功能</w:t>
      </w:r>
    </w:p>
    <w:p>
      <w:pPr>
        <w:pStyle w:val="BodyText"/>
        <w:spacing w:before="12"/>
        <w:rPr>
          <w:b/>
          <w:sz w:val="37"/>
        </w:rPr>
      </w:pPr>
    </w:p>
    <w:p>
      <w:pPr>
        <w:pStyle w:val="Heading3"/>
        <w:numPr>
          <w:ilvl w:val="2"/>
          <w:numId w:val="6"/>
        </w:numPr>
        <w:tabs>
          <w:tab w:pos="848" w:val="left" w:leader="none"/>
        </w:tabs>
        <w:spacing w:line="240" w:lineRule="auto" w:before="0" w:after="0"/>
        <w:ind w:left="847" w:right="0" w:hanging="709"/>
        <w:jc w:val="left"/>
      </w:pPr>
      <w:bookmarkStart w:name="3.2.1. 功能概述 " w:id="20"/>
      <w:bookmarkEnd w:id="20"/>
      <w:r>
        <w:rPr>
          <w:b w:val="0"/>
        </w:rPr>
      </w:r>
      <w:bookmarkStart w:name="3.2.1. 功能概述 " w:id="21"/>
      <w:bookmarkEnd w:id="21"/>
      <w:r>
        <w:rPr/>
        <w:t>功能概述</w:t>
      </w:r>
    </w:p>
    <w:p>
      <w:pPr>
        <w:pStyle w:val="BodyText"/>
        <w:spacing w:before="137"/>
        <w:ind w:left="558"/>
      </w:pPr>
      <w:r>
        <w:rPr/>
        <w:t>在实时正常显示状态，按下</w:t>
      </w:r>
      <w:r>
        <w:rPr>
          <w:spacing w:val="-55"/>
        </w:rPr>
        <w:t> </w:t>
      </w:r>
      <w:r>
        <w:rPr>
          <w:rFonts w:ascii="Times New Roman" w:eastAsia="Times New Roman"/>
        </w:rPr>
        <w:t>Z </w:t>
      </w:r>
      <w:r>
        <w:rPr/>
        <w:t>键能进入组态数据设置状态。</w:t>
      </w:r>
    </w:p>
    <w:p>
      <w:pPr>
        <w:pStyle w:val="BodyText"/>
        <w:spacing w:line="256" w:lineRule="auto" w:before="21" w:after="37"/>
        <w:ind w:left="138" w:right="262" w:firstLine="420"/>
      </w:pPr>
      <w:r>
        <w:rPr/>
        <w:t>在进入这个状态后</w:t>
      </w:r>
      <w:r>
        <w:rPr>
          <w:spacing w:val="-1"/>
        </w:rPr>
        <w:t>，</w:t>
      </w:r>
      <w:r>
        <w:rPr>
          <w:rFonts w:ascii="Times New Roman" w:hAnsi="Times New Roman" w:eastAsia="Times New Roman"/>
        </w:rPr>
        <w:t>LCD  </w:t>
      </w:r>
      <w:r>
        <w:rPr/>
        <w:t>左下角显示“</w:t>
      </w:r>
      <w:r>
        <w:rPr>
          <w:rFonts w:ascii="Times New Roman" w:hAnsi="Times New Roman" w:eastAsia="Times New Roman"/>
        </w:rPr>
        <w:t>01</w:t>
      </w:r>
      <w:r>
        <w:rPr>
          <w:spacing w:val="-105"/>
        </w:rPr>
        <w:t>”</w:t>
      </w:r>
      <w:r>
        <w:rPr/>
        <w:t>，</w:t>
      </w:r>
      <w:r>
        <w:rPr>
          <w:spacing w:val="-2"/>
        </w:rPr>
        <w:t>提</w:t>
      </w:r>
      <w:r>
        <w:rPr/>
        <w:t>示输入操作码。输入不同的操作码，则进入不同的功能设置界面。相应功能设置完成后，自动进行循环设置。</w:t>
      </w: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5040"/>
      </w:tblGrid>
      <w:tr>
        <w:trPr>
          <w:trHeight w:val="322" w:hRule="exact"/>
        </w:trPr>
        <w:tc>
          <w:tcPr>
            <w:tcW w:w="2520" w:type="dxa"/>
          </w:tcPr>
          <w:p>
            <w:pPr>
              <w:pStyle w:val="TableParagraph"/>
              <w:spacing w:line="27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左下角“</w:t>
            </w:r>
            <w:r>
              <w:rPr>
                <w:rFonts w:ascii="Times New Roman" w:hAnsi="Times New Roman" w:eastAsia="Times New Roman"/>
                <w:b/>
                <w:sz w:val="21"/>
              </w:rPr>
              <w:t>88</w:t>
            </w:r>
            <w:r>
              <w:rPr>
                <w:b/>
                <w:sz w:val="21"/>
              </w:rPr>
              <w:t>”字符显示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设置变量</w:t>
            </w:r>
          </w:p>
        </w:tc>
      </w:tr>
      <w:tr>
        <w:trPr>
          <w:trHeight w:val="323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设置单位</w:t>
            </w:r>
          </w:p>
        </w:tc>
      </w:tr>
      <w:tr>
        <w:trPr>
          <w:trHeight w:val="322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设置量程下限</w:t>
            </w:r>
          </w:p>
        </w:tc>
      </w:tr>
      <w:tr>
        <w:trPr>
          <w:trHeight w:val="322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设置阻尼</w:t>
            </w:r>
          </w:p>
        </w:tc>
      </w:tr>
      <w:tr>
        <w:trPr>
          <w:trHeight w:val="323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主变量调零</w:t>
            </w:r>
          </w:p>
        </w:tc>
      </w:tr>
      <w:tr>
        <w:trPr>
          <w:trHeight w:val="322" w:hRule="exact"/>
        </w:trPr>
        <w:tc>
          <w:tcPr>
            <w:tcW w:w="2520" w:type="dxa"/>
          </w:tcPr>
          <w:p>
            <w:pPr>
              <w:pStyle w:val="TableParagraph"/>
              <w:spacing w:line="240" w:lineRule="auto"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输出特性【设置线性输出、或者开方输出】</w:t>
            </w:r>
          </w:p>
        </w:tc>
      </w:tr>
    </w:tbl>
    <w:p>
      <w:pPr>
        <w:pStyle w:val="BodyText"/>
        <w:spacing w:line="276" w:lineRule="exact"/>
        <w:ind w:left="558"/>
      </w:pPr>
      <w:r>
        <w:rPr/>
        <w:t>按</w:t>
      </w:r>
      <w:r>
        <w:rPr>
          <w:spacing w:val="-56"/>
        </w:rPr>
        <w:t> </w:t>
      </w:r>
      <w:r>
        <w:rPr>
          <w:rFonts w:ascii="Times New Roman" w:eastAsia="Times New Roman"/>
        </w:rPr>
        <w:t>2.2 </w:t>
      </w:r>
      <w:r>
        <w:rPr/>
        <w:t>数据设置方法中所述可完成操作码输入，量程上下限和阻尼设置。</w:t>
      </w:r>
    </w:p>
    <w:p>
      <w:pPr>
        <w:pStyle w:val="BodyText"/>
        <w:spacing w:before="21"/>
        <w:ind w:left="138"/>
      </w:pPr>
      <w:r>
        <w:rPr/>
        <w:t>说明：</w:t>
      </w:r>
    </w:p>
    <w:p>
      <w:pPr>
        <w:spacing w:after="0"/>
        <w:sectPr>
          <w:pgSz w:w="11910" w:h="16840"/>
          <w:pgMar w:header="876" w:footer="998" w:top="1140" w:bottom="1180" w:left="1280" w:right="980"/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3"/>
          <w:numId w:val="6"/>
        </w:numPr>
        <w:tabs>
          <w:tab w:pos="978" w:val="left" w:leader="none"/>
          <w:tab w:pos="979" w:val="left" w:leader="none"/>
        </w:tabs>
        <w:spacing w:line="318" w:lineRule="exact" w:before="0" w:after="0"/>
        <w:ind w:left="978" w:right="0" w:hanging="420"/>
        <w:jc w:val="left"/>
        <w:rPr>
          <w:sz w:val="21"/>
        </w:rPr>
      </w:pPr>
      <w:bookmarkStart w:name="_bookmark3" w:id="22"/>
      <w:bookmarkEnd w:id="22"/>
      <w:r>
        <w:rPr/>
      </w:r>
      <w:bookmarkStart w:name="_bookmark3" w:id="23"/>
      <w:bookmarkEnd w:id="23"/>
      <w:r>
        <w:rPr>
          <w:sz w:val="21"/>
        </w:rPr>
        <w:t>若为两键设置模式，在下箭头闪烁时，按下</w:t>
      </w:r>
      <w:r>
        <w:rPr>
          <w:spacing w:val="-53"/>
          <w:sz w:val="21"/>
        </w:rPr>
        <w:t> </w:t>
      </w:r>
      <w:r>
        <w:rPr>
          <w:rFonts w:ascii="Times New Roman" w:eastAsia="Times New Roman"/>
          <w:sz w:val="21"/>
        </w:rPr>
        <w:t>S </w:t>
      </w:r>
      <w:r>
        <w:rPr>
          <w:sz w:val="21"/>
        </w:rPr>
        <w:t>键，实现</w:t>
      </w:r>
      <w:r>
        <w:rPr>
          <w:spacing w:val="-53"/>
          <w:sz w:val="21"/>
        </w:rPr>
        <w:t> </w:t>
      </w:r>
      <w:r>
        <w:rPr>
          <w:rFonts w:ascii="Times New Roman" w:eastAsia="Times New Roman"/>
          <w:sz w:val="21"/>
        </w:rPr>
        <w:t>M</w:t>
      </w:r>
      <w:r>
        <w:rPr>
          <w:rFonts w:ascii="Times New Roman" w:eastAsia="Times New Roman"/>
          <w:spacing w:val="-1"/>
          <w:sz w:val="21"/>
        </w:rPr>
        <w:t> </w:t>
      </w:r>
      <w:r>
        <w:rPr>
          <w:sz w:val="21"/>
        </w:rPr>
        <w:t>键保存功能。</w:t>
      </w:r>
    </w:p>
    <w:p>
      <w:pPr>
        <w:pStyle w:val="ListParagraph"/>
        <w:numPr>
          <w:ilvl w:val="3"/>
          <w:numId w:val="6"/>
        </w:numPr>
        <w:tabs>
          <w:tab w:pos="978" w:val="left" w:leader="none"/>
          <w:tab w:pos="979" w:val="left" w:leader="none"/>
        </w:tabs>
        <w:spacing w:line="312" w:lineRule="exact" w:before="0" w:after="0"/>
        <w:ind w:left="978" w:right="0" w:hanging="420"/>
        <w:jc w:val="left"/>
        <w:rPr>
          <w:sz w:val="21"/>
        </w:rPr>
      </w:pPr>
      <w:r>
        <w:rPr>
          <w:sz w:val="21"/>
        </w:rPr>
        <w:t>若设置数据超限，</w:t>
      </w:r>
      <w:r>
        <w:rPr>
          <w:rFonts w:ascii="Times New Roman" w:hAnsi="Times New Roman" w:eastAsia="Times New Roman"/>
          <w:sz w:val="21"/>
        </w:rPr>
        <w:t>LCD</w:t>
      </w:r>
      <w:r>
        <w:rPr>
          <w:rFonts w:ascii="Times New Roman" w:hAnsi="Times New Roman" w:eastAsia="Times New Roman"/>
          <w:spacing w:val="-1"/>
          <w:sz w:val="21"/>
        </w:rPr>
        <w:t> </w:t>
      </w:r>
      <w:r>
        <w:rPr>
          <w:sz w:val="21"/>
        </w:rPr>
        <w:t>显示“</w:t>
      </w:r>
      <w:r>
        <w:rPr>
          <w:rFonts w:ascii="Times New Roman" w:hAnsi="Times New Roman" w:eastAsia="Times New Roman"/>
          <w:spacing w:val="-1"/>
          <w:w w:val="99"/>
          <w:sz w:val="21"/>
        </w:rPr>
        <w:t>OVE</w:t>
      </w:r>
      <w:r>
        <w:rPr>
          <w:rFonts w:ascii="Times New Roman" w:hAnsi="Times New Roman" w:eastAsia="Times New Roman"/>
          <w:w w:val="99"/>
          <w:sz w:val="21"/>
        </w:rPr>
        <w:t>R</w:t>
      </w:r>
      <w:r>
        <w:rPr>
          <w:spacing w:val="-105"/>
          <w:sz w:val="21"/>
        </w:rPr>
        <w:t>”</w:t>
      </w:r>
      <w:r>
        <w:rPr>
          <w:sz w:val="21"/>
        </w:rPr>
        <w:t>，此时按下</w:t>
      </w:r>
      <w:r>
        <w:rPr>
          <w:spacing w:val="-54"/>
          <w:sz w:val="21"/>
        </w:rPr>
        <w:t> </w:t>
      </w:r>
      <w:r>
        <w:rPr>
          <w:rFonts w:ascii="Times New Roman" w:hAnsi="Times New Roman" w:eastAsia="Times New Roman"/>
          <w:w w:val="99"/>
          <w:sz w:val="21"/>
        </w:rPr>
        <w:t>S</w:t>
      </w:r>
      <w:r>
        <w:rPr>
          <w:rFonts w:ascii="Times New Roman" w:hAnsi="Times New Roman" w:eastAsia="Times New Roman"/>
          <w:sz w:val="21"/>
        </w:rPr>
        <w:t> </w:t>
      </w:r>
      <w:r>
        <w:rPr>
          <w:sz w:val="21"/>
        </w:rPr>
        <w:t>键或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sz w:val="21"/>
        </w:rPr>
        <w:t>Z  </w:t>
      </w:r>
      <w:r>
        <w:rPr>
          <w:spacing w:val="-2"/>
          <w:sz w:val="21"/>
        </w:rPr>
        <w:t>键</w:t>
      </w:r>
      <w:r>
        <w:rPr>
          <w:sz w:val="21"/>
        </w:rPr>
        <w:t>可以重新设置。</w:t>
      </w:r>
    </w:p>
    <w:p>
      <w:pPr>
        <w:pStyle w:val="ListParagraph"/>
        <w:numPr>
          <w:ilvl w:val="3"/>
          <w:numId w:val="6"/>
        </w:numPr>
        <w:tabs>
          <w:tab w:pos="978" w:val="left" w:leader="none"/>
          <w:tab w:pos="979" w:val="left" w:leader="none"/>
        </w:tabs>
        <w:spacing w:line="312" w:lineRule="exact" w:before="33" w:after="0"/>
        <w:ind w:left="978" w:right="262" w:hanging="420"/>
        <w:jc w:val="left"/>
        <w:rPr>
          <w:sz w:val="21"/>
        </w:rPr>
      </w:pPr>
      <w:r>
        <w:rPr>
          <w:sz w:val="21"/>
        </w:rPr>
        <w:t>在组态数据设置完成并回到正常显示状态下，若用户在 </w:t>
      </w:r>
      <w:r>
        <w:rPr>
          <w:rFonts w:ascii="Times New Roman" w:eastAsia="Times New Roman"/>
          <w:sz w:val="21"/>
        </w:rPr>
        <w:t>10 </w:t>
      </w:r>
      <w:r>
        <w:rPr>
          <w:sz w:val="21"/>
        </w:rPr>
        <w:t>秒钟内再次按下 </w:t>
      </w:r>
      <w:r>
        <w:rPr>
          <w:rFonts w:ascii="Times New Roman" w:eastAsia="Times New Roman"/>
          <w:sz w:val="21"/>
        </w:rPr>
        <w:t>Z </w:t>
      </w:r>
      <w:r>
        <w:rPr>
          <w:sz w:val="21"/>
        </w:rPr>
        <w:t>键，则重新开始组态设置过程，并且略过输入码验证步骤。</w:t>
      </w:r>
    </w:p>
    <w:p>
      <w:pPr>
        <w:pStyle w:val="ListParagraph"/>
        <w:numPr>
          <w:ilvl w:val="3"/>
          <w:numId w:val="6"/>
        </w:numPr>
        <w:tabs>
          <w:tab w:pos="978" w:val="left" w:leader="none"/>
          <w:tab w:pos="979" w:val="left" w:leader="none"/>
        </w:tabs>
        <w:spacing w:line="278" w:lineRule="exact" w:before="0" w:after="0"/>
        <w:ind w:left="978" w:right="0" w:hanging="420"/>
        <w:jc w:val="left"/>
        <w:rPr>
          <w:sz w:val="21"/>
        </w:rPr>
      </w:pPr>
      <w:r>
        <w:rPr>
          <w:sz w:val="21"/>
        </w:rPr>
        <w:t>进入组态数据设置后，若</w:t>
      </w:r>
      <w:r>
        <w:rPr>
          <w:spacing w:val="-55"/>
          <w:sz w:val="21"/>
        </w:rPr>
        <w:t> </w:t>
      </w:r>
      <w:r>
        <w:rPr>
          <w:rFonts w:ascii="Times New Roman" w:eastAsia="Times New Roman"/>
          <w:sz w:val="21"/>
        </w:rPr>
        <w:t>2 </w:t>
      </w:r>
      <w:r>
        <w:rPr>
          <w:sz w:val="21"/>
        </w:rPr>
        <w:t>分钟内无按键按下，则返回正常显示。</w:t>
      </w:r>
    </w:p>
    <w:p>
      <w:pPr>
        <w:pStyle w:val="ListParagraph"/>
        <w:numPr>
          <w:ilvl w:val="3"/>
          <w:numId w:val="6"/>
        </w:numPr>
        <w:tabs>
          <w:tab w:pos="978" w:val="left" w:leader="none"/>
          <w:tab w:pos="979" w:val="left" w:leader="none"/>
        </w:tabs>
        <w:spacing w:line="340" w:lineRule="exact" w:before="0" w:after="0"/>
        <w:ind w:left="978" w:right="0" w:hanging="420"/>
        <w:jc w:val="left"/>
        <w:rPr>
          <w:sz w:val="21"/>
        </w:rPr>
      </w:pPr>
      <w:r>
        <w:rPr>
          <w:sz w:val="21"/>
        </w:rPr>
        <w:t>如果在“功能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sz w:val="21"/>
        </w:rPr>
        <w:t>1</w:t>
      </w:r>
      <w:r>
        <w:rPr>
          <w:spacing w:val="-105"/>
          <w:sz w:val="21"/>
        </w:rPr>
        <w:t>”</w:t>
      </w:r>
      <w:r>
        <w:rPr>
          <w:sz w:val="21"/>
        </w:rPr>
        <w:t>，输</w:t>
      </w:r>
      <w:r>
        <w:rPr>
          <w:spacing w:val="-2"/>
          <w:sz w:val="21"/>
        </w:rPr>
        <w:t>入</w:t>
      </w:r>
      <w:r>
        <w:rPr>
          <w:sz w:val="21"/>
        </w:rPr>
        <w:t>操作码后，执行如下功能：</w:t>
      </w:r>
    </w:p>
    <w:p>
      <w:pPr>
        <w:pStyle w:val="BodyText"/>
        <w:spacing w:before="10"/>
        <w:ind w:left="1398"/>
      </w:pPr>
      <w:r>
        <w:rPr/>
        <w:t>输入“××××</w:t>
      </w:r>
      <w:r>
        <w:rPr>
          <w:rFonts w:ascii="Times New Roman" w:hAnsi="Times New Roman" w:eastAsia="Times New Roman"/>
        </w:rPr>
        <w:t>2</w:t>
      </w:r>
      <w:r>
        <w:rPr>
          <w:spacing w:val="-105"/>
        </w:rPr>
        <w:t>”</w:t>
      </w:r>
      <w:r>
        <w:rPr/>
        <w:t>（</w:t>
      </w:r>
      <w:r>
        <w:rPr>
          <w:spacing w:val="-2"/>
        </w:rPr>
        <w:t>即</w:t>
      </w:r>
      <w:r>
        <w:rPr/>
        <w:t>前面</w:t>
      </w:r>
      <w:r>
        <w:rPr>
          <w:spacing w:val="-53"/>
        </w:rPr>
        <w:t> </w:t>
      </w:r>
      <w:r>
        <w:rPr>
          <w:rFonts w:ascii="Times New Roman" w:hAnsi="Times New Roman" w:eastAsia="Times New Roman"/>
        </w:rPr>
        <w:t>4 </w:t>
      </w:r>
      <w:r>
        <w:rPr/>
        <w:t>位</w:t>
      </w:r>
      <w:r>
        <w:rPr>
          <w:spacing w:val="-2"/>
        </w:rPr>
        <w:t>可</w:t>
      </w:r>
      <w:r>
        <w:rPr/>
        <w:t>以为任意数</w:t>
      </w:r>
      <w:r>
        <w:rPr>
          <w:spacing w:val="-106"/>
        </w:rPr>
        <w:t>）</w:t>
      </w:r>
      <w:r>
        <w:rPr/>
        <w:t>，则进入单位设置。</w:t>
      </w:r>
    </w:p>
    <w:p>
      <w:pPr>
        <w:pStyle w:val="BodyText"/>
        <w:spacing w:before="21"/>
        <w:ind w:left="1398"/>
      </w:pPr>
      <w:r>
        <w:rPr/>
        <w:t>输入“××××</w:t>
      </w:r>
      <w:r>
        <w:rPr>
          <w:rFonts w:ascii="Times New Roman" w:hAnsi="Times New Roman" w:eastAsia="Times New Roman"/>
        </w:rPr>
        <w:t>3</w:t>
      </w:r>
      <w:r>
        <w:rPr>
          <w:spacing w:val="-105"/>
        </w:rPr>
        <w:t>”</w:t>
      </w:r>
      <w:r>
        <w:rPr/>
        <w:t>（</w:t>
      </w:r>
      <w:r>
        <w:rPr>
          <w:spacing w:val="-2"/>
        </w:rPr>
        <w:t>即</w:t>
      </w:r>
      <w:r>
        <w:rPr/>
        <w:t>前面</w:t>
      </w:r>
      <w:r>
        <w:rPr>
          <w:spacing w:val="-53"/>
        </w:rPr>
        <w:t> </w:t>
      </w:r>
      <w:r>
        <w:rPr>
          <w:rFonts w:ascii="Times New Roman" w:hAnsi="Times New Roman" w:eastAsia="Times New Roman"/>
        </w:rPr>
        <w:t>4 </w:t>
      </w:r>
      <w:r>
        <w:rPr/>
        <w:t>位</w:t>
      </w:r>
      <w:r>
        <w:rPr>
          <w:spacing w:val="-2"/>
        </w:rPr>
        <w:t>可</w:t>
      </w:r>
      <w:r>
        <w:rPr/>
        <w:t>以为任意数</w:t>
      </w:r>
      <w:r>
        <w:rPr>
          <w:spacing w:val="-106"/>
        </w:rPr>
        <w:t>）</w:t>
      </w:r>
      <w:r>
        <w:rPr/>
        <w:t>，则进入量程下限设置。</w:t>
      </w:r>
    </w:p>
    <w:p>
      <w:pPr>
        <w:pStyle w:val="BodyText"/>
        <w:spacing w:before="21"/>
        <w:ind w:left="1398"/>
      </w:pPr>
      <w:r>
        <w:rPr/>
        <w:t>输入“××××</w:t>
      </w:r>
      <w:r>
        <w:rPr>
          <w:rFonts w:ascii="Times New Roman" w:hAnsi="Times New Roman" w:eastAsia="Times New Roman"/>
        </w:rPr>
        <w:t>5</w:t>
      </w:r>
      <w:r>
        <w:rPr>
          <w:spacing w:val="-105"/>
        </w:rPr>
        <w:t>”</w:t>
      </w:r>
      <w:r>
        <w:rPr/>
        <w:t>（</w:t>
      </w:r>
      <w:r>
        <w:rPr>
          <w:spacing w:val="-2"/>
        </w:rPr>
        <w:t>即</w:t>
      </w:r>
      <w:r>
        <w:rPr/>
        <w:t>前面</w:t>
      </w:r>
      <w:r>
        <w:rPr>
          <w:spacing w:val="-53"/>
        </w:rPr>
        <w:t> </w:t>
      </w:r>
      <w:r>
        <w:rPr>
          <w:rFonts w:ascii="Times New Roman" w:hAnsi="Times New Roman" w:eastAsia="Times New Roman"/>
        </w:rPr>
        <w:t>4 </w:t>
      </w:r>
      <w:r>
        <w:rPr/>
        <w:t>位</w:t>
      </w:r>
      <w:r>
        <w:rPr>
          <w:spacing w:val="-2"/>
        </w:rPr>
        <w:t>可</w:t>
      </w:r>
      <w:r>
        <w:rPr/>
        <w:t>以为任意数</w:t>
      </w:r>
      <w:r>
        <w:rPr>
          <w:spacing w:val="-106"/>
        </w:rPr>
        <w:t>）</w:t>
      </w:r>
      <w:r>
        <w:rPr/>
        <w:t>，则进入阻尼设置。</w:t>
      </w:r>
    </w:p>
    <w:p>
      <w:pPr>
        <w:pStyle w:val="BodyText"/>
        <w:spacing w:before="21"/>
        <w:ind w:left="1398"/>
      </w:pPr>
      <w:r>
        <w:rPr/>
        <w:t>输入“××××</w:t>
      </w:r>
      <w:r>
        <w:rPr>
          <w:rFonts w:ascii="Times New Roman" w:hAnsi="Times New Roman" w:eastAsia="Times New Roman"/>
        </w:rPr>
        <w:t>6</w:t>
      </w:r>
      <w:r>
        <w:rPr>
          <w:spacing w:val="-105"/>
        </w:rPr>
        <w:t>”</w:t>
      </w:r>
      <w:r>
        <w:rPr/>
        <w:t>（</w:t>
      </w:r>
      <w:r>
        <w:rPr>
          <w:spacing w:val="-2"/>
        </w:rPr>
        <w:t>即</w:t>
      </w:r>
      <w:r>
        <w:rPr/>
        <w:t>前面</w:t>
      </w:r>
      <w:r>
        <w:rPr>
          <w:spacing w:val="-53"/>
        </w:rPr>
        <w:t> </w:t>
      </w:r>
      <w:r>
        <w:rPr>
          <w:rFonts w:ascii="Times New Roman" w:hAnsi="Times New Roman" w:eastAsia="Times New Roman"/>
        </w:rPr>
        <w:t>4 </w:t>
      </w:r>
      <w:r>
        <w:rPr/>
        <w:t>位</w:t>
      </w:r>
      <w:r>
        <w:rPr>
          <w:spacing w:val="-2"/>
        </w:rPr>
        <w:t>可</w:t>
      </w:r>
      <w:r>
        <w:rPr/>
        <w:t>以为任意数</w:t>
      </w:r>
      <w:r>
        <w:rPr>
          <w:spacing w:val="-106"/>
        </w:rPr>
        <w:t>）</w:t>
      </w:r>
      <w:r>
        <w:rPr/>
        <w:t>，则进入主变量调零。</w:t>
      </w:r>
    </w:p>
    <w:p>
      <w:pPr>
        <w:pStyle w:val="BodyText"/>
        <w:spacing w:line="256" w:lineRule="auto" w:before="21"/>
        <w:ind w:left="978" w:right="1629" w:firstLine="420"/>
      </w:pPr>
      <w:r>
        <w:rPr/>
        <w:t>输入“××××</w:t>
      </w:r>
      <w:r>
        <w:rPr>
          <w:rFonts w:ascii="Times New Roman" w:hAnsi="Times New Roman" w:eastAsia="Times New Roman"/>
        </w:rPr>
        <w:t>8</w:t>
      </w:r>
      <w:r>
        <w:rPr>
          <w:spacing w:val="-105"/>
        </w:rPr>
        <w:t>”</w:t>
      </w:r>
      <w:r>
        <w:rPr/>
        <w:t>（</w:t>
      </w:r>
      <w:r>
        <w:rPr>
          <w:spacing w:val="-2"/>
        </w:rPr>
        <w:t>即</w:t>
      </w:r>
      <w:r>
        <w:rPr/>
        <w:t>前面</w:t>
      </w:r>
      <w:r>
        <w:rPr>
          <w:spacing w:val="-53"/>
        </w:rPr>
        <w:t> </w:t>
      </w:r>
      <w:r>
        <w:rPr>
          <w:rFonts w:ascii="Times New Roman" w:hAnsi="Times New Roman" w:eastAsia="Times New Roman"/>
        </w:rPr>
        <w:t>4 </w:t>
      </w:r>
      <w:r>
        <w:rPr/>
        <w:t>位</w:t>
      </w:r>
      <w:r>
        <w:rPr>
          <w:spacing w:val="-2"/>
        </w:rPr>
        <w:t>可</w:t>
      </w:r>
      <w:r>
        <w:rPr/>
        <w:t>以为任意数</w:t>
      </w:r>
      <w:r>
        <w:rPr>
          <w:spacing w:val="-106"/>
        </w:rPr>
        <w:t>）</w:t>
      </w:r>
      <w:r>
        <w:rPr/>
        <w:t>，则进入输出特性调整。如果输入其它数据，则返回正常显示。这样可以避免人为的误操作。</w:t>
      </w:r>
    </w:p>
    <w:p>
      <w:pPr>
        <w:pStyle w:val="Heading3"/>
        <w:numPr>
          <w:ilvl w:val="2"/>
          <w:numId w:val="6"/>
        </w:numPr>
        <w:tabs>
          <w:tab w:pos="848" w:val="left" w:leader="none"/>
        </w:tabs>
        <w:spacing w:line="240" w:lineRule="auto" w:before="122" w:after="0"/>
        <w:ind w:left="847" w:right="0" w:hanging="709"/>
        <w:jc w:val="left"/>
      </w:pPr>
      <w:bookmarkStart w:name="3.2.2. 设置单位 " w:id="24"/>
      <w:bookmarkEnd w:id="24"/>
      <w:r>
        <w:rPr>
          <w:b w:val="0"/>
        </w:rPr>
      </w:r>
      <w:bookmarkStart w:name="3.2.2. 设置单位 " w:id="25"/>
      <w:bookmarkEnd w:id="25"/>
      <w:r>
        <w:rPr/>
        <w:t>设置单位</w:t>
      </w:r>
    </w:p>
    <w:p>
      <w:pPr>
        <w:pStyle w:val="BodyText"/>
        <w:spacing w:before="137"/>
        <w:ind w:left="558"/>
      </w:pPr>
      <w:r>
        <w:rPr/>
        <w:t>设置单位过程中，</w:t>
      </w:r>
      <w:r>
        <w:rPr>
          <w:rFonts w:ascii="Times New Roman" w:eastAsia="Times New Roman"/>
        </w:rPr>
        <w:t>LCD </w:t>
      </w:r>
      <w:r>
        <w:rPr/>
        <w:t>右下角闪烁显示当前选中的单位。单位设置流程如下：</w:t>
      </w:r>
    </w:p>
    <w:p>
      <w:pPr>
        <w:pStyle w:val="ListParagraph"/>
        <w:numPr>
          <w:ilvl w:val="0"/>
          <w:numId w:val="7"/>
        </w:numPr>
        <w:tabs>
          <w:tab w:pos="989" w:val="left" w:leader="none"/>
          <w:tab w:pos="990" w:val="left" w:leader="none"/>
        </w:tabs>
        <w:spacing w:line="240" w:lineRule="auto" w:before="21" w:after="0"/>
        <w:ind w:left="989" w:right="0" w:hanging="420"/>
        <w:jc w:val="left"/>
        <w:rPr>
          <w:sz w:val="21"/>
        </w:rPr>
      </w:pPr>
      <w:r>
        <w:rPr>
          <w:w w:val="99"/>
          <w:sz w:val="21"/>
        </w:rPr>
        <w:t>按</w:t>
      </w:r>
      <w:r>
        <w:rPr>
          <w:spacing w:val="-14"/>
          <w:w w:val="99"/>
          <w:sz w:val="21"/>
        </w:rPr>
        <w:t>下</w:t>
      </w:r>
      <w:r>
        <w:rPr>
          <w:w w:val="99"/>
          <w:sz w:val="21"/>
        </w:rPr>
        <w:t>“</w:t>
      </w:r>
      <w:r>
        <w:rPr>
          <w:rFonts w:ascii="Times New Roman" w:hAnsi="Times New Roman" w:eastAsia="Times New Roman"/>
          <w:spacing w:val="-1"/>
          <w:w w:val="99"/>
          <w:sz w:val="21"/>
        </w:rPr>
        <w:t>S</w:t>
      </w:r>
      <w:r>
        <w:rPr>
          <w:spacing w:val="-14"/>
          <w:sz w:val="21"/>
        </w:rPr>
        <w:t>”</w:t>
      </w:r>
      <w:r>
        <w:rPr>
          <w:sz w:val="21"/>
        </w:rPr>
        <w:t>键</w:t>
      </w:r>
      <w:r>
        <w:rPr>
          <w:spacing w:val="-14"/>
          <w:sz w:val="21"/>
        </w:rPr>
        <w:t>，</w:t>
      </w:r>
      <w:r>
        <w:rPr>
          <w:sz w:val="21"/>
        </w:rPr>
        <w:t>依次选择主变量单位</w:t>
      </w:r>
      <w:r>
        <w:rPr>
          <w:spacing w:val="-119"/>
          <w:sz w:val="21"/>
        </w:rPr>
        <w:t>；</w:t>
      </w:r>
      <w:r>
        <w:rPr>
          <w:sz w:val="21"/>
        </w:rPr>
        <w:t>（</w:t>
      </w:r>
      <w:r>
        <w:rPr>
          <w:rFonts w:ascii="Times New Roman" w:hAnsi="Times New Roman" w:eastAsia="Times New Roman"/>
          <w:w w:val="99"/>
          <w:sz w:val="21"/>
        </w:rPr>
        <w:t>kPa</w:t>
      </w:r>
      <w:r>
        <w:rPr>
          <w:spacing w:val="-14"/>
          <w:sz w:val="21"/>
        </w:rPr>
        <w:t>、</w:t>
      </w:r>
      <w:r>
        <w:rPr>
          <w:rFonts w:ascii="Times New Roman" w:hAnsi="Times New Roman" w:eastAsia="Times New Roman"/>
          <w:spacing w:val="-16"/>
          <w:sz w:val="21"/>
        </w:rPr>
        <w:t>T</w:t>
      </w:r>
      <w:r>
        <w:rPr>
          <w:rFonts w:ascii="Times New Roman" w:hAnsi="Times New Roman" w:eastAsia="Times New Roman"/>
          <w:sz w:val="21"/>
        </w:rPr>
        <w:t>o</w:t>
      </w:r>
      <w:r>
        <w:rPr>
          <w:rFonts w:ascii="Times New Roman" w:hAnsi="Times New Roman" w:eastAsia="Times New Roman"/>
          <w:spacing w:val="-1"/>
          <w:sz w:val="21"/>
        </w:rPr>
        <w:t>rr</w:t>
      </w:r>
      <w:r>
        <w:rPr>
          <w:spacing w:val="-14"/>
          <w:sz w:val="21"/>
        </w:rPr>
        <w:t>、</w:t>
      </w:r>
      <w:r>
        <w:rPr>
          <w:rFonts w:ascii="Times New Roman" w:hAnsi="Times New Roman" w:eastAsia="Times New Roman"/>
          <w:sz w:val="21"/>
        </w:rPr>
        <w:t>at</w:t>
      </w:r>
      <w:r>
        <w:rPr>
          <w:rFonts w:ascii="Times New Roman" w:hAnsi="Times New Roman" w:eastAsia="Times New Roman"/>
          <w:spacing w:val="-3"/>
          <w:sz w:val="21"/>
        </w:rPr>
        <w:t>m</w:t>
      </w:r>
      <w:r>
        <w:rPr>
          <w:spacing w:val="-14"/>
          <w:sz w:val="21"/>
        </w:rPr>
        <w:t>、</w:t>
      </w:r>
      <w:r>
        <w:rPr>
          <w:rFonts w:ascii="Times New Roman" w:hAnsi="Times New Roman" w:eastAsia="Times New Roman"/>
          <w:w w:val="99"/>
          <w:sz w:val="21"/>
        </w:rPr>
        <w:t>MP</w:t>
      </w:r>
      <w:r>
        <w:rPr>
          <w:rFonts w:ascii="Times New Roman" w:hAnsi="Times New Roman" w:eastAsia="Times New Roman"/>
          <w:spacing w:val="1"/>
          <w:w w:val="99"/>
          <w:sz w:val="21"/>
        </w:rPr>
        <w:t>a</w:t>
      </w:r>
      <w:r>
        <w:rPr>
          <w:spacing w:val="-14"/>
          <w:sz w:val="21"/>
        </w:rPr>
        <w:t>、</w:t>
      </w:r>
      <w:r>
        <w:rPr>
          <w:rFonts w:ascii="Times New Roman" w:hAnsi="Times New Roman" w:eastAsia="Times New Roman"/>
          <w:w w:val="99"/>
          <w:sz w:val="21"/>
        </w:rPr>
        <w:t>inH</w:t>
      </w:r>
      <w:r>
        <w:rPr>
          <w:rFonts w:ascii="Times New Roman" w:hAnsi="Times New Roman" w:eastAsia="Times New Roman"/>
          <w:spacing w:val="-1"/>
          <w:w w:val="99"/>
          <w:sz w:val="21"/>
        </w:rPr>
        <w:t>O</w:t>
      </w:r>
      <w:r>
        <w:rPr>
          <w:spacing w:val="-14"/>
          <w:sz w:val="21"/>
        </w:rPr>
        <w:t>、</w:t>
      </w:r>
      <w:r>
        <w:rPr>
          <w:rFonts w:ascii="Times New Roman" w:hAnsi="Times New Roman" w:eastAsia="Times New Roman"/>
          <w:w w:val="99"/>
          <w:sz w:val="21"/>
        </w:rPr>
        <w:t>in</w:t>
      </w:r>
      <w:r>
        <w:rPr>
          <w:rFonts w:ascii="Times New Roman" w:hAnsi="Times New Roman" w:eastAsia="Times New Roman"/>
          <w:spacing w:val="-2"/>
          <w:w w:val="99"/>
          <w:sz w:val="21"/>
        </w:rPr>
        <w:t>H</w:t>
      </w:r>
      <w:r>
        <w:rPr>
          <w:rFonts w:ascii="Times New Roman" w:hAnsi="Times New Roman" w:eastAsia="Times New Roman"/>
          <w:spacing w:val="-1"/>
          <w:w w:val="99"/>
          <w:sz w:val="21"/>
        </w:rPr>
        <w:t>G</w:t>
      </w:r>
      <w:r>
        <w:rPr>
          <w:spacing w:val="-14"/>
          <w:sz w:val="21"/>
        </w:rPr>
        <w:t>、</w:t>
      </w:r>
      <w:r>
        <w:rPr>
          <w:rFonts w:ascii="Times New Roman" w:hAnsi="Times New Roman" w:eastAsia="Times New Roman"/>
          <w:spacing w:val="-1"/>
          <w:w w:val="99"/>
          <w:sz w:val="21"/>
        </w:rPr>
        <w:t>ftHO</w:t>
      </w:r>
      <w:r>
        <w:rPr>
          <w:spacing w:val="-12"/>
          <w:sz w:val="21"/>
        </w:rPr>
        <w:t>、</w:t>
      </w:r>
      <w:r>
        <w:rPr>
          <w:rFonts w:ascii="Times New Roman" w:hAnsi="Times New Roman" w:eastAsia="Times New Roman"/>
          <w:sz w:val="21"/>
        </w:rPr>
        <w:t>m</w:t>
      </w:r>
      <w:r>
        <w:rPr>
          <w:rFonts w:ascii="Times New Roman" w:hAnsi="Times New Roman" w:eastAsia="Times New Roman"/>
          <w:spacing w:val="-2"/>
          <w:sz w:val="21"/>
        </w:rPr>
        <w:t>m</w:t>
      </w:r>
      <w:r>
        <w:rPr>
          <w:rFonts w:ascii="Times New Roman" w:hAnsi="Times New Roman" w:eastAsia="Times New Roman"/>
          <w:w w:val="99"/>
          <w:sz w:val="21"/>
        </w:rPr>
        <w:t>H</w:t>
      </w:r>
      <w:r>
        <w:rPr>
          <w:rFonts w:ascii="Times New Roman" w:hAnsi="Times New Roman" w:eastAsia="Times New Roman"/>
          <w:spacing w:val="-1"/>
          <w:w w:val="99"/>
          <w:sz w:val="21"/>
        </w:rPr>
        <w:t>O</w:t>
      </w:r>
      <w:r>
        <w:rPr>
          <w:sz w:val="21"/>
        </w:rPr>
        <w:t>、</w:t>
      </w:r>
    </w:p>
    <w:p>
      <w:pPr>
        <w:pStyle w:val="BodyText"/>
        <w:spacing w:before="21"/>
        <w:ind w:left="988"/>
      </w:pPr>
      <w:r>
        <w:rPr>
          <w:rFonts w:ascii="Times New Roman" w:eastAsia="Times New Roman"/>
        </w:rPr>
        <w:t>mmHG</w:t>
      </w:r>
      <w:r>
        <w:rPr/>
        <w:t>、</w:t>
      </w:r>
      <w:r>
        <w:rPr>
          <w:rFonts w:ascii="Times New Roman" w:eastAsia="Times New Roman"/>
        </w:rPr>
        <w:t>psi</w:t>
      </w:r>
      <w:r>
        <w:rPr/>
        <w:t>、</w:t>
      </w:r>
      <w:r>
        <w:rPr>
          <w:rFonts w:ascii="Times New Roman" w:eastAsia="Times New Roman"/>
        </w:rPr>
        <w:t>bar</w:t>
      </w:r>
      <w:r>
        <w:rPr/>
        <w:t>、</w:t>
      </w:r>
      <w:r>
        <w:rPr>
          <w:rFonts w:ascii="Times New Roman" w:eastAsia="Times New Roman"/>
        </w:rPr>
        <w:t>mbar</w:t>
      </w:r>
      <w:r>
        <w:rPr/>
        <w:t>、</w:t>
      </w:r>
      <w:r>
        <w:rPr>
          <w:rFonts w:ascii="Times New Roman" w:eastAsia="Times New Roman"/>
        </w:rPr>
        <w:t>gcm</w:t>
      </w:r>
      <w:r>
        <w:rPr/>
        <w:t>、</w:t>
      </w:r>
      <w:r>
        <w:rPr>
          <w:rFonts w:ascii="Times New Roman" w:eastAsia="Times New Roman"/>
        </w:rPr>
        <w:t>kgcm</w:t>
      </w:r>
      <w:r>
        <w:rPr/>
        <w:t>、</w:t>
      </w:r>
      <w:r>
        <w:rPr>
          <w:rFonts w:ascii="Times New Roman" w:eastAsia="Times New Roman"/>
        </w:rPr>
        <w:t>Pa </w:t>
      </w:r>
      <w:r>
        <w:rPr/>
        <w:t>等）</w:t>
      </w:r>
    </w:p>
    <w:p>
      <w:pPr>
        <w:pStyle w:val="ListParagraph"/>
        <w:numPr>
          <w:ilvl w:val="0"/>
          <w:numId w:val="7"/>
        </w:numPr>
        <w:tabs>
          <w:tab w:pos="988" w:val="left" w:leader="none"/>
          <w:tab w:pos="990" w:val="left" w:leader="none"/>
        </w:tabs>
        <w:spacing w:line="256" w:lineRule="auto" w:before="21" w:after="0"/>
        <w:ind w:left="989" w:right="261" w:hanging="420"/>
        <w:jc w:val="left"/>
        <w:rPr>
          <w:sz w:val="21"/>
        </w:rPr>
      </w:pPr>
      <w:r>
        <w:rPr>
          <w:spacing w:val="2"/>
          <w:w w:val="99"/>
          <w:sz w:val="21"/>
        </w:rPr>
        <w:t>按下“</w:t>
      </w:r>
      <w:r>
        <w:rPr>
          <w:rFonts w:ascii="Times New Roman" w:hAnsi="Times New Roman" w:eastAsia="Times New Roman"/>
          <w:spacing w:val="2"/>
          <w:w w:val="99"/>
          <w:sz w:val="21"/>
        </w:rPr>
        <w:t>Z</w:t>
      </w:r>
      <w:r>
        <w:rPr>
          <w:spacing w:val="2"/>
          <w:w w:val="99"/>
          <w:sz w:val="21"/>
        </w:rPr>
        <w:t>”键或者“</w:t>
      </w:r>
      <w:r>
        <w:rPr>
          <w:rFonts w:ascii="Times New Roman" w:hAnsi="Times New Roman" w:eastAsia="Times New Roman"/>
          <w:spacing w:val="2"/>
          <w:w w:val="99"/>
          <w:sz w:val="21"/>
        </w:rPr>
        <w:t>M</w:t>
      </w:r>
      <w:r>
        <w:rPr>
          <w:spacing w:val="2"/>
          <w:sz w:val="21"/>
        </w:rPr>
        <w:t>”键，确认当前选择的主变量单位，并且直接进入“量程下限设置”</w:t>
      </w:r>
      <w:r>
        <w:rPr>
          <w:sz w:val="21"/>
        </w:rPr>
        <w:t>功能界面。</w:t>
      </w:r>
    </w:p>
    <w:p>
      <w:pPr>
        <w:pStyle w:val="BodyText"/>
        <w:spacing w:line="260" w:lineRule="exact" w:before="22"/>
        <w:ind w:left="558"/>
      </w:pPr>
      <w:r>
        <w:rPr/>
        <w:t>说明：</w:t>
      </w:r>
    </w:p>
    <w:p>
      <w:pPr>
        <w:pStyle w:val="ListParagraph"/>
        <w:numPr>
          <w:ilvl w:val="1"/>
          <w:numId w:val="7"/>
        </w:numPr>
        <w:tabs>
          <w:tab w:pos="1398" w:val="left" w:leader="none"/>
          <w:tab w:pos="1399" w:val="left" w:leader="none"/>
        </w:tabs>
        <w:spacing w:line="326" w:lineRule="exact" w:before="0" w:after="0"/>
        <w:ind w:left="1398" w:right="0" w:hanging="420"/>
        <w:jc w:val="left"/>
        <w:rPr>
          <w:sz w:val="21"/>
        </w:rPr>
      </w:pPr>
      <w:r>
        <w:rPr>
          <w:sz w:val="21"/>
        </w:rPr>
        <w:t>显示单位“</w:t>
      </w:r>
      <w:r>
        <w:rPr>
          <w:rFonts w:ascii="Times New Roman" w:hAnsi="Times New Roman" w:eastAsia="Times New Roman"/>
          <w:sz w:val="21"/>
        </w:rPr>
        <w:t>I4H2O</w:t>
      </w:r>
      <w:r>
        <w:rPr>
          <w:sz w:val="21"/>
        </w:rPr>
        <w:t>”表示：</w:t>
      </w:r>
      <w:r>
        <w:rPr>
          <w:rFonts w:ascii="Times New Roman" w:hAnsi="Times New Roman" w:eastAsia="Times New Roman"/>
          <w:sz w:val="21"/>
        </w:rPr>
        <w:t>4</w:t>
      </w:r>
      <w:r>
        <w:rPr>
          <w:rFonts w:ascii="Times New Roman" w:hAnsi="Times New Roman" w:eastAsia="Times New Roman"/>
          <w:spacing w:val="-4"/>
          <w:sz w:val="21"/>
        </w:rPr>
        <w:t> </w:t>
      </w:r>
      <w:r>
        <w:rPr>
          <w:sz w:val="21"/>
        </w:rPr>
        <w:t>摄氏度英寸水柱；</w:t>
      </w:r>
    </w:p>
    <w:p>
      <w:pPr>
        <w:pStyle w:val="ListParagraph"/>
        <w:numPr>
          <w:ilvl w:val="1"/>
          <w:numId w:val="7"/>
        </w:numPr>
        <w:tabs>
          <w:tab w:pos="1398" w:val="left" w:leader="none"/>
          <w:tab w:pos="1399" w:val="left" w:leader="none"/>
        </w:tabs>
        <w:spacing w:line="340" w:lineRule="exact" w:before="0" w:after="0"/>
        <w:ind w:left="1398" w:right="0" w:hanging="420"/>
        <w:jc w:val="left"/>
        <w:rPr>
          <w:sz w:val="21"/>
        </w:rPr>
      </w:pPr>
      <w:r>
        <w:rPr>
          <w:sz w:val="21"/>
        </w:rPr>
        <w:t>显示单位“</w:t>
      </w:r>
      <w:r>
        <w:rPr>
          <w:rFonts w:ascii="Times New Roman" w:hAnsi="Times New Roman" w:eastAsia="Times New Roman"/>
          <w:sz w:val="21"/>
        </w:rPr>
        <w:t>m4H2O</w:t>
      </w:r>
      <w:r>
        <w:rPr>
          <w:sz w:val="21"/>
        </w:rPr>
        <w:t>”表示：</w:t>
      </w:r>
      <w:r>
        <w:rPr>
          <w:rFonts w:ascii="Times New Roman" w:hAnsi="Times New Roman" w:eastAsia="Times New Roman"/>
          <w:sz w:val="21"/>
        </w:rPr>
        <w:t>4</w:t>
      </w:r>
      <w:r>
        <w:rPr>
          <w:rFonts w:ascii="Times New Roman" w:hAnsi="Times New Roman" w:eastAsia="Times New Roman"/>
          <w:spacing w:val="-5"/>
          <w:sz w:val="21"/>
        </w:rPr>
        <w:t> </w:t>
      </w:r>
      <w:r>
        <w:rPr>
          <w:sz w:val="21"/>
        </w:rPr>
        <w:t>摄氏度毫米水柱；</w:t>
      </w:r>
    </w:p>
    <w:p>
      <w:pPr>
        <w:pStyle w:val="Heading3"/>
        <w:numPr>
          <w:ilvl w:val="2"/>
          <w:numId w:val="6"/>
        </w:numPr>
        <w:tabs>
          <w:tab w:pos="848" w:val="left" w:leader="none"/>
        </w:tabs>
        <w:spacing w:line="240" w:lineRule="auto" w:before="109" w:after="0"/>
        <w:ind w:left="847" w:right="0" w:hanging="709"/>
        <w:jc w:val="left"/>
      </w:pPr>
      <w:bookmarkStart w:name="3.2.3. 设置量程 " w:id="26"/>
      <w:bookmarkEnd w:id="26"/>
      <w:r>
        <w:rPr>
          <w:b w:val="0"/>
        </w:rPr>
      </w:r>
      <w:bookmarkStart w:name="3.2.3. 设置量程 " w:id="27"/>
      <w:bookmarkEnd w:id="27"/>
      <w:r>
        <w:rPr/>
        <w:t>设置量程</w:t>
      </w:r>
    </w:p>
    <w:p>
      <w:pPr>
        <w:pStyle w:val="BodyText"/>
        <w:spacing w:before="137"/>
        <w:ind w:left="558"/>
      </w:pPr>
      <w:r>
        <w:rPr/>
        <w:t>设置量程时，必须首先输入“量程下限</w:t>
      </w:r>
      <w:r>
        <w:rPr>
          <w:spacing w:val="-105"/>
        </w:rPr>
        <w:t>”</w:t>
      </w:r>
      <w:r>
        <w:rPr/>
        <w:t>，然</w:t>
      </w:r>
      <w:r>
        <w:rPr>
          <w:spacing w:val="-2"/>
        </w:rPr>
        <w:t>后</w:t>
      </w:r>
      <w:r>
        <w:rPr/>
        <w:t>输入“量程上限</w:t>
      </w:r>
      <w:r>
        <w:rPr>
          <w:spacing w:val="-105"/>
        </w:rPr>
        <w:t>”</w:t>
      </w:r>
      <w:r>
        <w:rPr/>
        <w:t>。</w:t>
      </w:r>
    </w:p>
    <w:p>
      <w:pPr>
        <w:pStyle w:val="BodyText"/>
        <w:spacing w:line="256" w:lineRule="auto" w:before="37"/>
        <w:ind w:left="138" w:right="262" w:firstLine="420"/>
      </w:pPr>
      <w:r>
        <w:rPr/>
        <w:t>设置量程过程中，左下角的操作码显示</w:t>
      </w:r>
      <w:r>
        <w:rPr>
          <w:spacing w:val="-1"/>
        </w:rPr>
        <w:t>“</w:t>
      </w:r>
      <w:r>
        <w:rPr>
          <w:rFonts w:ascii="Times New Roman" w:hAnsi="Times New Roman" w:eastAsia="Times New Roman"/>
        </w:rPr>
        <w:t>03</w:t>
      </w:r>
      <w:r>
        <w:rPr>
          <w:spacing w:val="-2"/>
        </w:rPr>
        <w:t>”</w:t>
      </w:r>
      <w:r>
        <w:rPr/>
        <w:t>或者“</w:t>
      </w:r>
      <w:r>
        <w:rPr>
          <w:rFonts w:ascii="Times New Roman" w:hAnsi="Times New Roman" w:eastAsia="Times New Roman"/>
        </w:rPr>
        <w:t>04</w:t>
      </w:r>
      <w:r>
        <w:rPr>
          <w:spacing w:val="-105"/>
        </w:rPr>
        <w:t>”</w:t>
      </w:r>
      <w:r>
        <w:rPr>
          <w:spacing w:val="-2"/>
        </w:rPr>
        <w:t>，</w:t>
      </w:r>
      <w:r>
        <w:rPr/>
        <w:t>分别对应输入“下限”和“上限</w:t>
      </w:r>
      <w:r>
        <w:rPr>
          <w:spacing w:val="-105"/>
        </w:rPr>
        <w:t>”</w:t>
      </w:r>
      <w:r>
        <w:rPr/>
        <w:t>。量程下限输入完毕后，自动进入“量程上限”的设置。</w:t>
      </w:r>
    </w:p>
    <w:p>
      <w:pPr>
        <w:pStyle w:val="BodyText"/>
        <w:spacing w:before="22"/>
        <w:ind w:left="558"/>
      </w:pPr>
      <w:r>
        <w:rPr/>
        <w:t>数据的输入方法，参见</w:t>
      </w:r>
      <w:r>
        <w:rPr>
          <w:spacing w:val="-1"/>
        </w:rPr>
        <w:t>“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1"/>
        </w:rPr>
        <w:t>.</w:t>
      </w:r>
      <w:r>
        <w:rPr>
          <w:rFonts w:ascii="Times New Roman" w:hAnsi="Times New Roman" w:eastAsia="Times New Roman"/>
        </w:rPr>
        <w:t>2 </w:t>
      </w:r>
      <w:r>
        <w:rPr/>
        <w:t>数据</w:t>
      </w:r>
      <w:r>
        <w:rPr>
          <w:spacing w:val="-2"/>
        </w:rPr>
        <w:t>设</w:t>
      </w:r>
      <w:r>
        <w:rPr/>
        <w:t>置方法</w:t>
      </w:r>
      <w:r>
        <w:rPr>
          <w:spacing w:val="-105"/>
        </w:rPr>
        <w:t>”</w:t>
      </w:r>
      <w:r>
        <w:rPr/>
        <w:t>。</w:t>
      </w:r>
    </w:p>
    <w:p>
      <w:pPr>
        <w:pStyle w:val="Heading3"/>
        <w:numPr>
          <w:ilvl w:val="2"/>
          <w:numId w:val="6"/>
        </w:numPr>
        <w:tabs>
          <w:tab w:pos="848" w:val="left" w:leader="none"/>
        </w:tabs>
        <w:spacing w:line="240" w:lineRule="auto" w:before="120" w:after="0"/>
        <w:ind w:left="847" w:right="0" w:hanging="709"/>
        <w:jc w:val="left"/>
      </w:pPr>
      <w:bookmarkStart w:name="3.2.4. 设置阻尼 " w:id="28"/>
      <w:bookmarkEnd w:id="28"/>
      <w:r>
        <w:rPr>
          <w:b w:val="0"/>
        </w:rPr>
      </w:r>
      <w:bookmarkStart w:name="3.2.4. 设置阻尼 " w:id="29"/>
      <w:bookmarkEnd w:id="29"/>
      <w:r>
        <w:rPr/>
        <w:t>设置阻尼</w:t>
      </w:r>
    </w:p>
    <w:p>
      <w:pPr>
        <w:pStyle w:val="BodyText"/>
        <w:spacing w:line="256" w:lineRule="auto" w:before="137"/>
        <w:ind w:left="558" w:right="159"/>
      </w:pPr>
      <w:r>
        <w:rPr/>
        <w:t>可以通过输入操作码</w:t>
      </w:r>
      <w:r>
        <w:rPr>
          <w:spacing w:val="-1"/>
        </w:rPr>
        <w:t>“</w:t>
      </w:r>
      <w:r>
        <w:rPr>
          <w:rFonts w:ascii="Times New Roman" w:hAnsi="Times New Roman" w:eastAsia="Times New Roman"/>
          <w:spacing w:val="-1"/>
        </w:rPr>
        <w:t>5</w:t>
      </w:r>
      <w:r>
        <w:rPr/>
        <w:t>”直接进入设置阻尼页面，或者在设置完量程上限后直接进入设置阻尼。左下角的操作码显示</w:t>
      </w:r>
      <w:r>
        <w:rPr>
          <w:spacing w:val="-1"/>
        </w:rPr>
        <w:t>“</w:t>
      </w:r>
      <w:r>
        <w:rPr>
          <w:rFonts w:ascii="Times New Roman" w:hAnsi="Times New Roman" w:eastAsia="Times New Roman"/>
          <w:spacing w:val="-1"/>
        </w:rPr>
        <w:t>0</w:t>
      </w:r>
      <w:r>
        <w:rPr>
          <w:rFonts w:ascii="Times New Roman" w:hAnsi="Times New Roman" w:eastAsia="Times New Roman"/>
        </w:rPr>
        <w:t>5</w:t>
      </w:r>
      <w:r>
        <w:rPr/>
        <w:t>”时，表</w:t>
      </w:r>
      <w:r>
        <w:rPr>
          <w:spacing w:val="-2"/>
        </w:rPr>
        <w:t>示</w:t>
      </w:r>
      <w:r>
        <w:rPr/>
        <w:t>设置阻尼值。阻尼值的输入范围是</w:t>
      </w:r>
      <w:r>
        <w:rPr>
          <w:spacing w:val="-53"/>
        </w:rPr>
        <w:t> </w:t>
      </w:r>
      <w:r>
        <w:rPr>
          <w:rFonts w:ascii="Times New Roman" w:hAnsi="Times New Roman" w:eastAsia="Times New Roman"/>
          <w:spacing w:val="-1"/>
        </w:rPr>
        <w:t>0</w:t>
      </w:r>
      <w:r>
        <w:rPr/>
        <w:t>～</w:t>
      </w:r>
      <w:r>
        <w:rPr>
          <w:rFonts w:ascii="Times New Roman" w:hAnsi="Times New Roman" w:eastAsia="Times New Roman"/>
        </w:rPr>
        <w:t>32 </w:t>
      </w:r>
      <w:r>
        <w:rPr/>
        <w:t>秒。</w:t>
      </w:r>
    </w:p>
    <w:p>
      <w:pPr>
        <w:pStyle w:val="BodyText"/>
        <w:spacing w:line="289" w:lineRule="exact" w:before="5"/>
        <w:ind w:left="558"/>
      </w:pPr>
      <w:r>
        <w:rPr/>
        <w:t>数据的输入方法，参见</w:t>
      </w:r>
      <w:r>
        <w:rPr>
          <w:spacing w:val="-1"/>
        </w:rPr>
        <w:t>“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1"/>
        </w:rPr>
        <w:t>.</w:t>
      </w:r>
      <w:r>
        <w:rPr>
          <w:rFonts w:ascii="Times New Roman" w:hAnsi="Times New Roman" w:eastAsia="Times New Roman"/>
        </w:rPr>
        <w:t>2 </w:t>
      </w:r>
      <w:r>
        <w:rPr/>
        <w:t>数据</w:t>
      </w:r>
      <w:r>
        <w:rPr>
          <w:spacing w:val="-2"/>
        </w:rPr>
        <w:t>设</w:t>
      </w:r>
      <w:r>
        <w:rPr/>
        <w:t>置方法</w:t>
      </w:r>
      <w:r>
        <w:rPr>
          <w:spacing w:val="-105"/>
        </w:rPr>
        <w:t>”</w:t>
      </w:r>
      <w:r>
        <w:rPr/>
        <w:t>。</w:t>
      </w:r>
    </w:p>
    <w:p>
      <w:pPr>
        <w:spacing w:line="312" w:lineRule="exact" w:before="29"/>
        <w:ind w:left="138" w:right="263" w:firstLine="482"/>
        <w:jc w:val="left"/>
        <w:rPr>
          <w:b/>
          <w:sz w:val="24"/>
        </w:rPr>
      </w:pPr>
      <w:r>
        <w:rPr>
          <w:b/>
          <w:spacing w:val="1"/>
          <w:w w:val="99"/>
          <w:sz w:val="24"/>
        </w:rPr>
        <w:t>特别说明</w:t>
      </w:r>
      <w:r>
        <w:rPr>
          <w:b/>
          <w:spacing w:val="-7"/>
          <w:w w:val="99"/>
          <w:sz w:val="24"/>
        </w:rPr>
        <w:t>：</w:t>
      </w:r>
      <w:r>
        <w:rPr>
          <w:b/>
          <w:spacing w:val="1"/>
          <w:w w:val="99"/>
          <w:sz w:val="24"/>
        </w:rPr>
        <w:t>如果输入阻尼值</w:t>
      </w:r>
      <w:r>
        <w:rPr>
          <w:b/>
          <w:spacing w:val="-5"/>
          <w:w w:val="99"/>
          <w:sz w:val="24"/>
        </w:rPr>
        <w:t>为</w:t>
      </w:r>
      <w:r>
        <w:rPr>
          <w:b/>
          <w:spacing w:val="1"/>
          <w:w w:val="99"/>
          <w:sz w:val="24"/>
        </w:rPr>
        <w:t>“</w:t>
      </w:r>
      <w:r>
        <w:rPr>
          <w:rFonts w:ascii="Times New Roman" w:hAnsi="Times New Roman" w:eastAsia="Times New Roman"/>
          <w:b/>
          <w:sz w:val="24"/>
        </w:rPr>
        <w:t>05678</w:t>
      </w:r>
      <w:r>
        <w:rPr>
          <w:b/>
          <w:spacing w:val="-119"/>
          <w:w w:val="99"/>
          <w:sz w:val="24"/>
        </w:rPr>
        <w:t>”</w:t>
      </w:r>
      <w:r>
        <w:rPr>
          <w:b/>
          <w:spacing w:val="-5"/>
          <w:w w:val="99"/>
          <w:sz w:val="24"/>
        </w:rPr>
        <w:t>，</w:t>
      </w:r>
      <w:r>
        <w:rPr>
          <w:b/>
          <w:spacing w:val="1"/>
          <w:w w:val="99"/>
          <w:sz w:val="24"/>
        </w:rPr>
        <w:t>则</w:t>
      </w:r>
      <w:r>
        <w:rPr>
          <w:b/>
          <w:w w:val="99"/>
          <w:sz w:val="24"/>
        </w:rPr>
        <w:t>自动进</w:t>
      </w:r>
      <w:r>
        <w:rPr>
          <w:b/>
          <w:spacing w:val="-5"/>
          <w:w w:val="99"/>
          <w:sz w:val="24"/>
        </w:rPr>
        <w:t>行</w:t>
      </w:r>
      <w:r>
        <w:rPr>
          <w:b/>
          <w:w w:val="99"/>
          <w:sz w:val="24"/>
        </w:rPr>
        <w:t>“恢复出厂设置</w:t>
      </w:r>
      <w:r>
        <w:rPr>
          <w:b/>
          <w:spacing w:val="-5"/>
          <w:w w:val="99"/>
          <w:sz w:val="24"/>
        </w:rPr>
        <w:t>”</w:t>
      </w:r>
      <w:r>
        <w:rPr>
          <w:b/>
          <w:w w:val="99"/>
          <w:sz w:val="24"/>
        </w:rPr>
        <w:t>操作</w:t>
      </w:r>
      <w:r>
        <w:rPr>
          <w:b/>
          <w:spacing w:val="-126"/>
          <w:w w:val="99"/>
          <w:sz w:val="24"/>
        </w:rPr>
        <w:t>。</w:t>
      </w:r>
      <w:r>
        <w:rPr>
          <w:b/>
          <w:w w:val="99"/>
          <w:sz w:val="24"/>
        </w:rPr>
        <w:t>【需要</w:t>
      </w:r>
      <w:r>
        <w:rPr>
          <w:b/>
          <w:spacing w:val="1"/>
          <w:w w:val="99"/>
          <w:sz w:val="24"/>
        </w:rPr>
        <w:t>在出厂前执行“数据备份”操作】</w:t>
      </w:r>
    </w:p>
    <w:p>
      <w:pPr>
        <w:pStyle w:val="Heading3"/>
        <w:numPr>
          <w:ilvl w:val="2"/>
          <w:numId w:val="6"/>
        </w:numPr>
        <w:tabs>
          <w:tab w:pos="848" w:val="left" w:leader="none"/>
        </w:tabs>
        <w:spacing w:line="240" w:lineRule="auto" w:before="93" w:after="0"/>
        <w:ind w:left="847" w:right="0" w:hanging="709"/>
        <w:jc w:val="left"/>
      </w:pPr>
      <w:bookmarkStart w:name="3.2.5. 设置输出特性 " w:id="30"/>
      <w:bookmarkEnd w:id="30"/>
      <w:r>
        <w:rPr>
          <w:b w:val="0"/>
        </w:rPr>
      </w:r>
      <w:bookmarkStart w:name="3.2.5. 设置输出特性 " w:id="31"/>
      <w:bookmarkEnd w:id="31"/>
      <w:r>
        <w:rPr/>
        <w:t>设置输出特性</w:t>
      </w:r>
    </w:p>
    <w:p>
      <w:pPr>
        <w:pStyle w:val="BodyText"/>
        <w:spacing w:line="256" w:lineRule="auto" w:before="137"/>
        <w:ind w:left="138" w:right="157" w:firstLine="420"/>
      </w:pPr>
      <w:r>
        <w:rPr/>
        <w:t>设置输出特性中</w:t>
      </w:r>
      <w:r>
        <w:rPr>
          <w:spacing w:val="-99"/>
        </w:rPr>
        <w:t>，</w:t>
      </w:r>
      <w:r>
        <w:rPr>
          <w:rFonts w:ascii="Times New Roman" w:eastAsia="Times New Roman"/>
        </w:rPr>
        <w:t>LCD</w:t>
      </w:r>
      <w:r>
        <w:rPr>
          <w:rFonts w:ascii="Times New Roman" w:eastAsia="Times New Roman"/>
          <w:spacing w:val="-1"/>
        </w:rPr>
        <w:t> </w:t>
      </w:r>
      <w:r>
        <w:rPr/>
        <w:t>右下角闪烁显示当前选中输出特</w:t>
      </w:r>
      <w:r>
        <w:rPr>
          <w:spacing w:val="-99"/>
        </w:rPr>
        <w:t>性</w:t>
      </w:r>
      <w:r>
        <w:rPr/>
        <w:t>（线性</w:t>
      </w:r>
      <w:r>
        <w:rPr>
          <w:spacing w:val="-53"/>
        </w:rPr>
        <w:t> </w:t>
      </w:r>
      <w:r>
        <w:rPr>
          <w:rFonts w:ascii="Times New Roman" w:eastAsia="Times New Roman"/>
          <w:spacing w:val="-1"/>
          <w:w w:val="99"/>
        </w:rPr>
        <w:t>LI</w:t>
      </w:r>
      <w:r>
        <w:rPr>
          <w:rFonts w:ascii="Times New Roman" w:eastAsia="Times New Roman"/>
          <w:w w:val="99"/>
        </w:rPr>
        <w:t>N</w:t>
      </w:r>
      <w:r>
        <w:rPr>
          <w:rFonts w:ascii="Times New Roman" w:eastAsia="Times New Roman"/>
          <w:spacing w:val="-1"/>
        </w:rPr>
        <w:t> </w:t>
      </w:r>
      <w:r>
        <w:rPr/>
        <w:t>输出</w:t>
      </w:r>
      <w:r>
        <w:rPr>
          <w:spacing w:val="-99"/>
        </w:rPr>
        <w:t>，</w:t>
      </w:r>
      <w:r>
        <w:rPr/>
        <w:t>或者开方</w:t>
      </w:r>
      <w:r>
        <w:rPr>
          <w:spacing w:val="-53"/>
        </w:rPr>
        <w:t> </w:t>
      </w:r>
      <w:r>
        <w:rPr>
          <w:rFonts w:ascii="Times New Roman" w:eastAsia="Times New Roman"/>
          <w:spacing w:val="-1"/>
          <w:w w:val="99"/>
        </w:rPr>
        <w:t>SQ</w:t>
      </w:r>
      <w:r>
        <w:rPr>
          <w:rFonts w:ascii="Times New Roman" w:eastAsia="Times New Roman"/>
          <w:spacing w:val="-13"/>
          <w:w w:val="99"/>
        </w:rPr>
        <w:t>R</w:t>
      </w:r>
      <w:r>
        <w:rPr>
          <w:rFonts w:ascii="Times New Roman" w:eastAsia="Times New Roman"/>
        </w:rPr>
        <w:t>T </w:t>
      </w:r>
      <w:r>
        <w:rPr/>
        <w:t>输出</w:t>
      </w:r>
      <w:r>
        <w:rPr>
          <w:spacing w:val="-105"/>
        </w:rPr>
        <w:t>）</w:t>
      </w:r>
      <w:r>
        <w:rPr/>
        <w:t>。设置流程如下：</w:t>
      </w:r>
    </w:p>
    <w:p>
      <w:pPr>
        <w:pStyle w:val="ListParagraph"/>
        <w:numPr>
          <w:ilvl w:val="0"/>
          <w:numId w:val="8"/>
        </w:numPr>
        <w:tabs>
          <w:tab w:pos="989" w:val="left" w:leader="none"/>
          <w:tab w:pos="990" w:val="left" w:leader="none"/>
        </w:tabs>
        <w:spacing w:line="240" w:lineRule="auto" w:before="22" w:after="0"/>
        <w:ind w:left="989" w:right="0" w:hanging="420"/>
        <w:jc w:val="left"/>
        <w:rPr>
          <w:sz w:val="21"/>
        </w:rPr>
      </w:pPr>
      <w:r>
        <w:rPr>
          <w:w w:val="99"/>
          <w:sz w:val="21"/>
        </w:rPr>
        <w:t>按下“</w:t>
      </w:r>
      <w:r>
        <w:rPr>
          <w:rFonts w:ascii="Times New Roman" w:hAnsi="Times New Roman" w:eastAsia="Times New Roman"/>
          <w:spacing w:val="-1"/>
          <w:w w:val="99"/>
          <w:sz w:val="21"/>
        </w:rPr>
        <w:t>S</w:t>
      </w:r>
      <w:r>
        <w:rPr>
          <w:sz w:val="21"/>
        </w:rPr>
        <w:t>”键，依次选择电流输出模式</w:t>
      </w:r>
      <w:r>
        <w:rPr>
          <w:spacing w:val="-105"/>
          <w:sz w:val="21"/>
        </w:rPr>
        <w:t>；</w:t>
      </w:r>
      <w:r>
        <w:rPr>
          <w:sz w:val="21"/>
        </w:rPr>
        <w:t>（</w:t>
      </w:r>
      <w:r>
        <w:rPr>
          <w:rFonts w:ascii="Times New Roman" w:hAnsi="Times New Roman" w:eastAsia="Times New Roman"/>
          <w:spacing w:val="-1"/>
          <w:w w:val="99"/>
          <w:sz w:val="21"/>
        </w:rPr>
        <w:t>LIN</w:t>
      </w:r>
      <w:r>
        <w:rPr>
          <w:sz w:val="21"/>
        </w:rPr>
        <w:t>、</w:t>
      </w:r>
      <w:r>
        <w:rPr>
          <w:rFonts w:ascii="Times New Roman" w:hAnsi="Times New Roman" w:eastAsia="Times New Roman"/>
          <w:spacing w:val="-1"/>
          <w:w w:val="99"/>
          <w:sz w:val="21"/>
        </w:rPr>
        <w:t>SQ</w:t>
      </w:r>
      <w:r>
        <w:rPr>
          <w:rFonts w:ascii="Times New Roman" w:hAnsi="Times New Roman" w:eastAsia="Times New Roman"/>
          <w:spacing w:val="-13"/>
          <w:w w:val="99"/>
          <w:sz w:val="21"/>
        </w:rPr>
        <w:t>R</w:t>
      </w:r>
      <w:r>
        <w:rPr>
          <w:rFonts w:ascii="Times New Roman" w:hAnsi="Times New Roman" w:eastAsia="Times New Roman"/>
          <w:sz w:val="21"/>
        </w:rPr>
        <w:t>T</w:t>
      </w:r>
      <w:r>
        <w:rPr>
          <w:sz w:val="21"/>
        </w:rPr>
        <w:t>）</w:t>
      </w:r>
    </w:p>
    <w:p>
      <w:pPr>
        <w:pStyle w:val="ListParagraph"/>
        <w:numPr>
          <w:ilvl w:val="0"/>
          <w:numId w:val="8"/>
        </w:numPr>
        <w:tabs>
          <w:tab w:pos="990" w:val="left" w:leader="none"/>
        </w:tabs>
        <w:spacing w:line="256" w:lineRule="auto" w:before="21" w:after="0"/>
        <w:ind w:left="989" w:right="261" w:hanging="420"/>
        <w:jc w:val="both"/>
        <w:rPr>
          <w:sz w:val="21"/>
        </w:rPr>
      </w:pPr>
      <w:r>
        <w:rPr>
          <w:spacing w:val="2"/>
          <w:w w:val="99"/>
          <w:sz w:val="21"/>
        </w:rPr>
        <w:t>按下“</w:t>
      </w:r>
      <w:r>
        <w:rPr>
          <w:rFonts w:ascii="Times New Roman" w:hAnsi="Times New Roman" w:eastAsia="Times New Roman"/>
          <w:spacing w:val="2"/>
          <w:w w:val="99"/>
          <w:sz w:val="21"/>
        </w:rPr>
        <w:t>Z</w:t>
      </w:r>
      <w:r>
        <w:rPr>
          <w:spacing w:val="2"/>
          <w:w w:val="99"/>
          <w:sz w:val="21"/>
        </w:rPr>
        <w:t>”键或者“</w:t>
      </w:r>
      <w:r>
        <w:rPr>
          <w:rFonts w:ascii="Times New Roman" w:hAnsi="Times New Roman" w:eastAsia="Times New Roman"/>
          <w:spacing w:val="2"/>
          <w:w w:val="99"/>
          <w:sz w:val="21"/>
        </w:rPr>
        <w:t>M</w:t>
      </w:r>
      <w:r>
        <w:rPr>
          <w:spacing w:val="2"/>
          <w:sz w:val="21"/>
        </w:rPr>
        <w:t>”键，确认当前选择的输出特性，并且结束本轮设置，返回到“结束</w:t>
      </w:r>
      <w:r>
        <w:rPr>
          <w:sz w:val="21"/>
        </w:rPr>
        <w:t>设置</w:t>
      </w:r>
      <w:r>
        <w:rPr>
          <w:spacing w:val="-12"/>
          <w:sz w:val="21"/>
        </w:rPr>
        <w:t>”</w:t>
      </w:r>
      <w:r>
        <w:rPr>
          <w:sz w:val="21"/>
        </w:rPr>
        <w:t>功能界</w:t>
      </w:r>
      <w:r>
        <w:rPr>
          <w:spacing w:val="-12"/>
          <w:sz w:val="21"/>
        </w:rPr>
        <w:t>面</w:t>
      </w:r>
      <w:r>
        <w:rPr>
          <w:sz w:val="21"/>
        </w:rPr>
        <w:t>【</w:t>
      </w:r>
      <w:r>
        <w:rPr>
          <w:rFonts w:ascii="Times New Roman" w:hAnsi="Times New Roman" w:eastAsia="Times New Roman"/>
          <w:sz w:val="21"/>
        </w:rPr>
        <w:t>LCD</w:t>
      </w:r>
      <w:r>
        <w:rPr>
          <w:rFonts w:ascii="Times New Roman" w:hAnsi="Times New Roman" w:eastAsia="Times New Roman"/>
          <w:spacing w:val="-2"/>
          <w:sz w:val="21"/>
        </w:rPr>
        <w:t> </w:t>
      </w:r>
      <w:r>
        <w:rPr>
          <w:sz w:val="21"/>
        </w:rPr>
        <w:t>左下方显示功能代</w:t>
      </w:r>
      <w:r>
        <w:rPr>
          <w:spacing w:val="-12"/>
          <w:sz w:val="21"/>
        </w:rPr>
        <w:t>码</w:t>
      </w:r>
      <w:r>
        <w:rPr>
          <w:sz w:val="21"/>
        </w:rPr>
        <w:t>“</w:t>
      </w:r>
      <w:r>
        <w:rPr>
          <w:rFonts w:ascii="Times New Roman" w:hAnsi="Times New Roman" w:eastAsia="Times New Roman"/>
          <w:spacing w:val="-1"/>
          <w:sz w:val="21"/>
        </w:rPr>
        <w:t>0</w:t>
      </w:r>
      <w:r>
        <w:rPr>
          <w:spacing w:val="-105"/>
          <w:sz w:val="21"/>
        </w:rPr>
        <w:t>”】</w:t>
      </w:r>
      <w:r>
        <w:rPr>
          <w:spacing w:val="-12"/>
          <w:sz w:val="21"/>
        </w:rPr>
        <w:t>。</w:t>
      </w:r>
      <w:r>
        <w:rPr>
          <w:spacing w:val="-2"/>
          <w:sz w:val="21"/>
        </w:rPr>
        <w:t>如</w:t>
      </w:r>
      <w:r>
        <w:rPr>
          <w:sz w:val="21"/>
        </w:rPr>
        <w:t>果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spacing w:val="-1"/>
          <w:sz w:val="21"/>
        </w:rPr>
        <w:t>1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"/>
          <w:sz w:val="21"/>
        </w:rPr>
        <w:t> </w:t>
      </w:r>
      <w:r>
        <w:rPr>
          <w:sz w:val="21"/>
        </w:rPr>
        <w:t>秒之内没有按键操作</w:t>
      </w:r>
      <w:r>
        <w:rPr>
          <w:spacing w:val="-12"/>
          <w:sz w:val="21"/>
        </w:rPr>
        <w:t>，</w:t>
      </w:r>
      <w:r>
        <w:rPr>
          <w:sz w:val="21"/>
        </w:rPr>
        <w:t>将返回正常显示，否则将继续从量程单位开始设置【无需再次输入操作码</w:t>
      </w:r>
      <w:r>
        <w:rPr>
          <w:spacing w:val="-105"/>
          <w:sz w:val="21"/>
        </w:rPr>
        <w:t>】</w:t>
      </w:r>
      <w:r>
        <w:rPr>
          <w:sz w:val="21"/>
        </w:rPr>
        <w:t>。</w:t>
      </w:r>
    </w:p>
    <w:p>
      <w:pPr>
        <w:spacing w:before="22"/>
        <w:ind w:left="560" w:right="0" w:firstLine="0"/>
        <w:jc w:val="left"/>
        <w:rPr>
          <w:b/>
          <w:sz w:val="21"/>
        </w:rPr>
      </w:pPr>
      <w:r>
        <w:rPr>
          <w:b/>
          <w:sz w:val="21"/>
        </w:rPr>
        <w:t>注：</w:t>
      </w:r>
      <w:r>
        <w:rPr>
          <w:rFonts w:ascii="Times New Roman" w:eastAsia="Times New Roman"/>
          <w:b/>
          <w:sz w:val="21"/>
        </w:rPr>
        <w:t>LIN </w:t>
      </w:r>
      <w:r>
        <w:rPr>
          <w:b/>
          <w:sz w:val="21"/>
        </w:rPr>
        <w:t>表示线性电流输出；</w:t>
      </w:r>
      <w:r>
        <w:rPr>
          <w:rFonts w:ascii="Times New Roman" w:eastAsia="Times New Roman"/>
          <w:b/>
          <w:sz w:val="21"/>
        </w:rPr>
        <w:t>SQRT </w:t>
      </w:r>
      <w:r>
        <w:rPr>
          <w:b/>
          <w:sz w:val="21"/>
        </w:rPr>
        <w:t>表示开方电流输出。</w:t>
      </w:r>
    </w:p>
    <w:p>
      <w:pPr>
        <w:spacing w:after="0"/>
        <w:jc w:val="left"/>
        <w:rPr>
          <w:sz w:val="21"/>
        </w:rPr>
        <w:sectPr>
          <w:pgSz w:w="11910" w:h="16840"/>
          <w:pgMar w:header="876" w:footer="998" w:top="1140" w:bottom="1180" w:left="1280" w:right="980"/>
        </w:sectPr>
      </w:pPr>
    </w:p>
    <w:p>
      <w:pPr>
        <w:pStyle w:val="BodyText"/>
        <w:spacing w:before="12"/>
        <w:rPr>
          <w:b/>
          <w:sz w:val="18"/>
        </w:rPr>
      </w:pPr>
    </w:p>
    <w:p>
      <w:pPr>
        <w:pStyle w:val="Heading3"/>
        <w:numPr>
          <w:ilvl w:val="1"/>
          <w:numId w:val="6"/>
        </w:numPr>
        <w:tabs>
          <w:tab w:pos="631" w:val="left" w:leader="none"/>
        </w:tabs>
        <w:spacing w:line="240" w:lineRule="auto" w:before="44" w:after="0"/>
        <w:ind w:left="630" w:right="0" w:hanging="492"/>
        <w:jc w:val="left"/>
        <w:rPr>
          <w:rFonts w:ascii="Arial" w:eastAsia="Arial"/>
          <w:sz w:val="30"/>
        </w:rPr>
      </w:pPr>
      <w:bookmarkStart w:name="3.3零点迁移与量程迁移 [调零和调满] " w:id="32"/>
      <w:bookmarkEnd w:id="32"/>
      <w:r>
        <w:rPr>
          <w:b w:val="0"/>
        </w:rPr>
      </w:r>
      <w:bookmarkStart w:name="_bookmark4" w:id="33"/>
      <w:bookmarkEnd w:id="33"/>
      <w:r>
        <w:rPr>
          <w:b w:val="0"/>
        </w:rPr>
      </w:r>
      <w:bookmarkStart w:name="_bookmark4" w:id="34"/>
      <w:bookmarkEnd w:id="34"/>
      <w:r>
        <w:rPr>
          <w:rFonts w:ascii="黑体" w:eastAsia="黑体" w:hint="eastAsia"/>
        </w:rPr>
        <w:t>零</w:t>
      </w:r>
      <w:r>
        <w:rPr>
          <w:rFonts w:ascii="黑体" w:eastAsia="黑体" w:hint="eastAsia"/>
        </w:rPr>
        <w:t>点迁移与量程迁移</w:t>
      </w:r>
      <w:r>
        <w:rPr>
          <w:rFonts w:ascii="黑体" w:eastAsia="黑体" w:hint="eastAsia"/>
          <w:spacing w:val="-8"/>
        </w:rPr>
        <w:t> </w:t>
      </w:r>
      <w:r>
        <w:rPr>
          <w:rFonts w:ascii="Arial" w:eastAsia="Arial"/>
        </w:rPr>
        <w:t>[</w:t>
      </w:r>
      <w:r>
        <w:rPr>
          <w:rFonts w:ascii="黑体" w:eastAsia="黑体" w:hint="eastAsia"/>
        </w:rPr>
        <w:t>调零和调满</w:t>
      </w:r>
      <w:r>
        <w:rPr>
          <w:rFonts w:ascii="Arial" w:eastAsia="Arial"/>
        </w:rPr>
        <w:t>]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256" w:lineRule="auto"/>
        <w:ind w:left="138" w:right="158" w:firstLine="420"/>
      </w:pPr>
      <w:r>
        <w:rPr>
          <w:spacing w:val="-5"/>
        </w:rPr>
        <w:t>在实时正常显示状态，同时按下“</w:t>
      </w:r>
      <w:r>
        <w:rPr>
          <w:rFonts w:ascii="Times New Roman" w:hAnsi="Times New Roman" w:eastAsia="Times New Roman"/>
          <w:spacing w:val="-5"/>
        </w:rPr>
        <w:t>Z</w:t>
      </w:r>
      <w:r>
        <w:rPr>
          <w:spacing w:val="-5"/>
        </w:rPr>
        <w:t>”键和“</w:t>
      </w:r>
      <w:r>
        <w:rPr>
          <w:rFonts w:ascii="Times New Roman" w:hAnsi="Times New Roman" w:eastAsia="Times New Roman"/>
          <w:spacing w:val="-5"/>
        </w:rPr>
        <w:t>S</w:t>
      </w:r>
      <w:r>
        <w:rPr>
          <w:spacing w:val="-5"/>
        </w:rPr>
        <w:t>”键，并保持 </w:t>
      </w:r>
      <w:r>
        <w:rPr>
          <w:rFonts w:ascii="Times New Roman" w:hAnsi="Times New Roman" w:eastAsia="Times New Roman"/>
        </w:rPr>
        <w:t>5 </w:t>
      </w:r>
      <w:r>
        <w:rPr/>
        <w:t>秒</w:t>
      </w:r>
      <w:r>
        <w:rPr>
          <w:spacing w:val="-21"/>
        </w:rPr>
        <w:t>，</w:t>
      </w:r>
      <w:r>
        <w:rPr/>
        <w:t>进入零点迁移和量程迁移状态。此时左下角的操作码显示“</w:t>
      </w:r>
      <w:r>
        <w:rPr>
          <w:rFonts w:ascii="Times New Roman" w:hAnsi="Times New Roman" w:eastAsia="Times New Roman"/>
        </w:rPr>
        <w:t>0</w:t>
      </w:r>
      <w:r>
        <w:rPr>
          <w:rFonts w:ascii="Times New Roman" w:hAnsi="Times New Roman" w:eastAsia="Times New Roman"/>
          <w:spacing w:val="-1"/>
        </w:rPr>
        <w:t>7</w:t>
      </w:r>
      <w:r>
        <w:rPr>
          <w:spacing w:val="-105"/>
        </w:rPr>
        <w:t>”</w:t>
      </w:r>
      <w:r>
        <w:rPr/>
        <w:t>，</w:t>
      </w:r>
      <w:r>
        <w:rPr>
          <w:spacing w:val="-2"/>
        </w:rPr>
        <w:t>表</w:t>
      </w:r>
      <w:r>
        <w:rPr/>
        <w:t>示可以进行调零和调满操作。</w:t>
      </w:r>
    </w:p>
    <w:p>
      <w:pPr>
        <w:pStyle w:val="BodyText"/>
        <w:spacing w:line="256" w:lineRule="auto" w:before="5"/>
        <w:ind w:left="558" w:right="843"/>
      </w:pPr>
      <w:r>
        <w:rPr/>
        <w:t>“零点迁移</w:t>
      </w:r>
      <w:r>
        <w:rPr>
          <w:spacing w:val="-106"/>
        </w:rPr>
        <w:t>”</w:t>
      </w:r>
      <w:r>
        <w:rPr/>
        <w:t>，即“调零”操作：当前的液位设置为量程下限，变送器输出调整为</w:t>
      </w:r>
      <w:r>
        <w:rPr>
          <w:spacing w:val="-53"/>
        </w:rPr>
        <w:t> </w:t>
      </w:r>
      <w:r>
        <w:rPr>
          <w:rFonts w:ascii="Times New Roman" w:hAnsi="Times New Roman" w:eastAsia="Times New Roman"/>
          <w:spacing w:val="-1"/>
        </w:rPr>
        <w:t>4m</w:t>
      </w:r>
      <w:r>
        <w:rPr>
          <w:rFonts w:ascii="Times New Roman" w:hAnsi="Times New Roman" w:eastAsia="Times New Roman"/>
          <w:spacing w:val="-1"/>
          <w:w w:val="99"/>
        </w:rPr>
        <w:t>A</w:t>
      </w:r>
      <w:r>
        <w:rPr/>
        <w:t>。 “量程迁移</w:t>
      </w:r>
      <w:r>
        <w:rPr>
          <w:spacing w:val="-106"/>
        </w:rPr>
        <w:t>”</w:t>
      </w:r>
      <w:r>
        <w:rPr/>
        <w:t>，即“调满”操作：当前的液位设置为量程上限，变送器输出调整为</w:t>
      </w:r>
      <w:r>
        <w:rPr>
          <w:spacing w:val="-53"/>
        </w:rPr>
        <w:t> </w:t>
      </w:r>
      <w:r>
        <w:rPr>
          <w:rFonts w:ascii="Times New Roman" w:hAnsi="Times New Roman" w:eastAsia="Times New Roman"/>
        </w:rPr>
        <w:t>20mA</w:t>
      </w:r>
      <w:r>
        <w:rPr/>
        <w:t>。设置过程中，如果</w:t>
      </w:r>
      <w:r>
        <w:rPr>
          <w:spacing w:val="-59"/>
        </w:rPr>
        <w:t> </w:t>
      </w:r>
      <w:r>
        <w:rPr>
          <w:rFonts w:ascii="Times New Roman" w:hAnsi="Times New Roman" w:eastAsia="Times New Roman"/>
        </w:rPr>
        <w:t>2 </w:t>
      </w:r>
      <w:r>
        <w:rPr/>
        <w:t>分钟内没有按键按下，则返回正常显示状态。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631" w:val="left" w:leader="none"/>
        </w:tabs>
        <w:spacing w:line="240" w:lineRule="auto" w:before="0" w:after="0"/>
        <w:ind w:left="630" w:right="0" w:hanging="492"/>
        <w:jc w:val="left"/>
        <w:rPr>
          <w:rFonts w:ascii="Arial" w:eastAsia="Arial"/>
          <w:b/>
          <w:sz w:val="30"/>
        </w:rPr>
      </w:pPr>
      <w:bookmarkStart w:name="3.4显示变量设置 " w:id="35"/>
      <w:bookmarkEnd w:id="35"/>
      <w:r>
        <w:rPr/>
      </w:r>
      <w:bookmarkStart w:name="3.4显示变量设置 " w:id="36"/>
      <w:bookmarkEnd w:id="36"/>
      <w:r>
        <w:rPr>
          <w:rFonts w:ascii="黑体" w:eastAsia="黑体" w:hint="eastAsia"/>
          <w:b/>
          <w:sz w:val="30"/>
        </w:rPr>
        <w:t>显</w:t>
      </w:r>
      <w:r>
        <w:rPr>
          <w:rFonts w:ascii="黑体" w:eastAsia="黑体" w:hint="eastAsia"/>
          <w:b/>
          <w:sz w:val="30"/>
        </w:rPr>
        <w:t>示变量设置</w:t>
      </w:r>
    </w:p>
    <w:p>
      <w:pPr>
        <w:pStyle w:val="BodyText"/>
        <w:spacing w:before="5"/>
        <w:rPr>
          <w:rFonts w:ascii="黑体"/>
          <w:b/>
          <w:sz w:val="29"/>
        </w:rPr>
      </w:pPr>
    </w:p>
    <w:p>
      <w:pPr>
        <w:pStyle w:val="BodyText"/>
        <w:spacing w:line="264" w:lineRule="auto"/>
        <w:ind w:left="138" w:right="262" w:firstLine="420"/>
        <w:jc w:val="both"/>
      </w:pPr>
      <w:r>
        <w:rPr/>
        <w:t>液晶显示屏能显示“电流</w:t>
      </w:r>
      <w:r>
        <w:rPr>
          <w:spacing w:val="-105"/>
        </w:rPr>
        <w:t>”、</w:t>
      </w:r>
      <w:r>
        <w:rPr/>
        <w:t>“百</w:t>
      </w:r>
      <w:r>
        <w:rPr>
          <w:spacing w:val="-2"/>
        </w:rPr>
        <w:t>分</w:t>
      </w:r>
      <w:r>
        <w:rPr/>
        <w:t>比</w:t>
      </w:r>
      <w:r>
        <w:rPr>
          <w:spacing w:val="-105"/>
        </w:rPr>
        <w:t>”、</w:t>
      </w:r>
      <w:r>
        <w:rPr/>
        <w:t>“主</w:t>
      </w:r>
      <w:r>
        <w:rPr>
          <w:spacing w:val="-2"/>
        </w:rPr>
        <w:t>变</w:t>
      </w:r>
      <w:r>
        <w:rPr/>
        <w:t>量”三种变量的一种或交替显示其中的两种（间隔时间</w:t>
      </w:r>
      <w:r>
        <w:rPr>
          <w:spacing w:val="-30"/>
        </w:rPr>
        <w:t> </w:t>
      </w:r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 w:eastAsia="Times New Roman"/>
          <w:spacing w:val="23"/>
        </w:rPr>
        <w:t> </w:t>
      </w:r>
      <w:r>
        <w:rPr/>
        <w:t>秒</w:t>
      </w:r>
      <w:r>
        <w:rPr>
          <w:spacing w:val="-105"/>
        </w:rPr>
        <w:t>）</w:t>
      </w:r>
      <w:r>
        <w:rPr/>
        <w:t>。在实时正常显示状态，使用</w:t>
      </w:r>
      <w:r>
        <w:rPr>
          <w:spacing w:val="-30"/>
        </w:rPr>
        <w:t> </w:t>
      </w:r>
      <w:r>
        <w:rPr>
          <w:rFonts w:ascii="Times New Roman" w:hAnsi="Times New Roman" w:eastAsia="Times New Roman"/>
          <w:w w:val="99"/>
        </w:rPr>
        <w:t>S</w:t>
      </w:r>
      <w:r>
        <w:rPr>
          <w:rFonts w:ascii="Times New Roman" w:hAnsi="Times New Roman" w:eastAsia="Times New Roman"/>
          <w:spacing w:val="22"/>
        </w:rPr>
        <w:t> </w:t>
      </w:r>
      <w:r>
        <w:rPr/>
        <w:t>键</w:t>
      </w:r>
      <w:r>
        <w:rPr>
          <w:spacing w:val="1"/>
        </w:rPr>
        <w:t>能</w:t>
      </w:r>
      <w:r>
        <w:rPr/>
        <w:t>更改两个显示变量，当两个显示变量设定为相同的参数，屏幕上固定显示一种变量；当两个显示变量设定为不同的参数时，屏幕上交替显示两种变量。</w:t>
      </w:r>
    </w:p>
    <w:p>
      <w:pPr>
        <w:pStyle w:val="BodyText"/>
        <w:spacing w:line="256" w:lineRule="auto" w:before="16"/>
        <w:ind w:left="138" w:right="261" w:firstLine="420"/>
        <w:jc w:val="both"/>
      </w:pPr>
      <w:r>
        <w:rPr>
          <w:spacing w:val="2"/>
        </w:rPr>
        <w:t>方法如下：按下“</w:t>
      </w:r>
      <w:r>
        <w:rPr>
          <w:rFonts w:ascii="Times New Roman" w:hAnsi="Times New Roman" w:eastAsia="Times New Roman"/>
          <w:spacing w:val="2"/>
          <w:w w:val="99"/>
        </w:rPr>
        <w:t>S</w:t>
      </w:r>
      <w:r>
        <w:rPr>
          <w:spacing w:val="2"/>
        </w:rPr>
        <w:t>”键，当前显示变量（如：电流）发生变化，循环显示“电流、百分</w:t>
      </w:r>
      <w:r>
        <w:rPr>
          <w:spacing w:val="1"/>
        </w:rPr>
        <w:t>比、</w:t>
      </w:r>
      <w:r>
        <w:rPr/>
        <w:t>主变量</w:t>
      </w:r>
      <w:r>
        <w:rPr>
          <w:spacing w:val="-20"/>
        </w:rPr>
        <w:t>”</w:t>
      </w:r>
      <w:r>
        <w:rPr>
          <w:rFonts w:ascii="Times New Roman" w:hAnsi="Times New Roman" w:eastAsia="Times New Roman"/>
        </w:rPr>
        <w:t>,</w:t>
      </w:r>
      <w:r>
        <w:rPr/>
        <w:t>当所需要的显示变</w:t>
      </w:r>
      <w:r>
        <w:rPr>
          <w:spacing w:val="-20"/>
        </w:rPr>
        <w:t>量</w:t>
      </w:r>
      <w:r>
        <w:rPr/>
        <w:t>（如</w:t>
      </w:r>
      <w:r>
        <w:rPr>
          <w:spacing w:val="-20"/>
        </w:rPr>
        <w:t>：</w:t>
      </w:r>
      <w:r>
        <w:rPr>
          <w:spacing w:val="1"/>
        </w:rPr>
        <w:t>主</w:t>
      </w:r>
      <w:r>
        <w:rPr/>
        <w:t>变量</w:t>
      </w:r>
      <w:r>
        <w:rPr>
          <w:spacing w:val="-20"/>
        </w:rPr>
        <w:t>）</w:t>
      </w:r>
      <w:r>
        <w:rPr/>
        <w:t>出现在屏幕上时</w:t>
      </w:r>
      <w:r>
        <w:rPr>
          <w:spacing w:val="-20"/>
        </w:rPr>
        <w:t>，</w:t>
      </w:r>
      <w:r>
        <w:rPr/>
        <w:t>松</w:t>
      </w:r>
      <w:r>
        <w:rPr>
          <w:spacing w:val="-20"/>
        </w:rPr>
        <w:t>开</w:t>
      </w:r>
      <w:r>
        <w:rPr/>
        <w:t>“</w:t>
      </w:r>
      <w:r>
        <w:rPr>
          <w:rFonts w:ascii="Times New Roman" w:hAnsi="Times New Roman" w:eastAsia="Times New Roman"/>
          <w:w w:val="99"/>
        </w:rPr>
        <w:t>S</w:t>
      </w:r>
      <w:r>
        <w:rPr>
          <w:spacing w:val="-19"/>
        </w:rPr>
        <w:t>”</w:t>
      </w:r>
      <w:r>
        <w:rPr/>
        <w:t>键</w:t>
      </w:r>
      <w:r>
        <w:rPr>
          <w:spacing w:val="-20"/>
        </w:rPr>
        <w:t>，</w:t>
      </w:r>
      <w:r>
        <w:rPr/>
        <w:t>即实现了将显示变</w:t>
      </w:r>
      <w:r>
        <w:rPr>
          <w:spacing w:val="-20"/>
        </w:rPr>
        <w:t>量</w:t>
      </w:r>
      <w:r>
        <w:rPr/>
        <w:t>“电流”改为“主变量</w:t>
      </w:r>
      <w:r>
        <w:rPr>
          <w:spacing w:val="-105"/>
        </w:rPr>
        <w:t>”</w:t>
      </w:r>
      <w:r>
        <w:rPr/>
        <w:t>。</w:t>
      </w:r>
    </w:p>
    <w:p>
      <w:pPr>
        <w:spacing w:before="22"/>
        <w:ind w:left="558" w:right="0" w:firstLine="0"/>
        <w:jc w:val="left"/>
        <w:rPr>
          <w:sz w:val="21"/>
        </w:rPr>
      </w:pPr>
      <w:r>
        <w:rPr>
          <w:b/>
          <w:sz w:val="21"/>
        </w:rPr>
        <w:t>例子</w:t>
      </w:r>
      <w:r>
        <w:rPr>
          <w:sz w:val="21"/>
        </w:rPr>
        <w:t>：</w:t>
      </w:r>
    </w:p>
    <w:p>
      <w:pPr>
        <w:pStyle w:val="BodyText"/>
        <w:spacing w:line="273" w:lineRule="auto" w:before="37"/>
        <w:ind w:left="558" w:right="1733"/>
      </w:pPr>
      <w:r>
        <w:rPr/>
        <w:t>假设当前显示变量为“电流</w:t>
      </w:r>
      <w:r>
        <w:rPr>
          <w:spacing w:val="-105"/>
        </w:rPr>
        <w:t>”</w:t>
      </w:r>
      <w:r>
        <w:rPr/>
        <w:t>，需</w:t>
      </w:r>
      <w:r>
        <w:rPr>
          <w:spacing w:val="-2"/>
        </w:rPr>
        <w:t>要</w:t>
      </w:r>
      <w:r>
        <w:rPr/>
        <w:t>设置为：交替显示“主变量”和“百分比</w:t>
      </w:r>
      <w:r>
        <w:rPr>
          <w:spacing w:val="-105"/>
        </w:rPr>
        <w:t>”</w:t>
      </w:r>
      <w:r>
        <w:rPr/>
        <w:t>。</w:t>
      </w:r>
      <w:r>
        <w:rPr>
          <w:b/>
          <w:spacing w:val="1"/>
          <w:w w:val="99"/>
        </w:rPr>
        <w:t>步骤</w:t>
      </w:r>
      <w:r>
        <w:rPr/>
        <w:t>：</w:t>
      </w:r>
    </w:p>
    <w:p>
      <w:pPr>
        <w:pStyle w:val="BodyText"/>
        <w:spacing w:line="256" w:lineRule="auto" w:before="7"/>
        <w:ind w:left="138" w:right="158" w:firstLine="420"/>
      </w:pPr>
      <w:r>
        <w:rPr>
          <w:b/>
          <w:spacing w:val="1"/>
          <w:w w:val="99"/>
        </w:rPr>
        <w:t>修改第</w:t>
      </w:r>
      <w:r>
        <w:rPr>
          <w:b/>
          <w:spacing w:val="-1"/>
          <w:w w:val="99"/>
        </w:rPr>
        <w:t>一个</w:t>
      </w:r>
      <w:r>
        <w:rPr>
          <w:b/>
          <w:spacing w:val="1"/>
          <w:w w:val="99"/>
        </w:rPr>
        <w:t>显示变量</w:t>
      </w:r>
      <w:r>
        <w:rPr>
          <w:spacing w:val="-10"/>
        </w:rPr>
        <w:t>：</w:t>
      </w:r>
      <w:r>
        <w:rPr/>
        <w:t>按</w:t>
      </w:r>
      <w:r>
        <w:rPr>
          <w:spacing w:val="-9"/>
        </w:rPr>
        <w:t>下</w:t>
      </w:r>
      <w:r>
        <w:rPr>
          <w:spacing w:val="-1"/>
        </w:rPr>
        <w:t>“</w:t>
      </w:r>
      <w:r>
        <w:rPr>
          <w:rFonts w:ascii="Times New Roman" w:hAnsi="Times New Roman" w:eastAsia="Times New Roman"/>
          <w:spacing w:val="-1"/>
          <w:w w:val="99"/>
        </w:rPr>
        <w:t>S</w:t>
      </w:r>
      <w:r>
        <w:rPr>
          <w:spacing w:val="-9"/>
        </w:rPr>
        <w:t>”</w:t>
      </w:r>
      <w:r>
        <w:rPr>
          <w:spacing w:val="1"/>
        </w:rPr>
        <w:t>键</w:t>
      </w:r>
      <w:r>
        <w:rPr>
          <w:spacing w:val="-9"/>
        </w:rPr>
        <w:t>，</w:t>
      </w:r>
      <w:r>
        <w:rPr/>
        <w:t>液晶循环显</w:t>
      </w:r>
      <w:r>
        <w:rPr>
          <w:spacing w:val="-9"/>
        </w:rPr>
        <w:t>示</w:t>
      </w:r>
      <w:r>
        <w:rPr/>
        <w:t>“电流</w:t>
      </w:r>
      <w:r>
        <w:rPr>
          <w:spacing w:val="-9"/>
        </w:rPr>
        <w:t>、</w:t>
      </w:r>
      <w:r>
        <w:rPr/>
        <w:t>百分比</w:t>
      </w:r>
      <w:r>
        <w:rPr>
          <w:spacing w:val="-8"/>
        </w:rPr>
        <w:t>、</w:t>
      </w:r>
      <w:r>
        <w:rPr/>
        <w:t>主变量</w:t>
      </w:r>
      <w:r>
        <w:rPr>
          <w:spacing w:val="-9"/>
        </w:rPr>
        <w:t>”</w:t>
      </w:r>
      <w:r>
        <w:rPr>
          <w:rFonts w:ascii="Times New Roman" w:hAnsi="Times New Roman" w:eastAsia="Times New Roman"/>
        </w:rPr>
        <w:t>,</w:t>
      </w:r>
      <w:r>
        <w:rPr/>
        <w:t>当显</w:t>
      </w:r>
      <w:r>
        <w:rPr>
          <w:spacing w:val="-9"/>
        </w:rPr>
        <w:t>示</w:t>
      </w:r>
      <w:r>
        <w:rPr/>
        <w:t>“主</w:t>
      </w:r>
      <w:r>
        <w:rPr>
          <w:spacing w:val="1"/>
        </w:rPr>
        <w:t>变量</w:t>
      </w:r>
      <w:r>
        <w:rPr/>
        <w:t>”时，松开“</w:t>
      </w:r>
      <w:r>
        <w:rPr>
          <w:rFonts w:ascii="Times New Roman" w:hAnsi="Times New Roman" w:eastAsia="Times New Roman"/>
          <w:spacing w:val="-1"/>
          <w:w w:val="99"/>
        </w:rPr>
        <w:t>S</w:t>
      </w:r>
      <w:r>
        <w:rPr/>
        <w:t>”键，即可。此时，液晶交替显示“主变量”和“电流</w:t>
      </w:r>
      <w:r>
        <w:rPr>
          <w:spacing w:val="-105"/>
        </w:rPr>
        <w:t>”</w:t>
      </w:r>
      <w:r>
        <w:rPr/>
        <w:t>。</w:t>
      </w:r>
    </w:p>
    <w:p>
      <w:pPr>
        <w:pStyle w:val="BodyText"/>
        <w:spacing w:line="256" w:lineRule="auto" w:before="5"/>
        <w:ind w:left="138" w:right="261" w:firstLine="420"/>
        <w:jc w:val="both"/>
      </w:pPr>
      <w:r>
        <w:rPr>
          <w:b/>
          <w:spacing w:val="3"/>
          <w:w w:val="99"/>
        </w:rPr>
        <w:t>修</w:t>
      </w:r>
      <w:r>
        <w:rPr>
          <w:b/>
          <w:spacing w:val="2"/>
          <w:w w:val="99"/>
        </w:rPr>
        <w:t>改</w:t>
      </w:r>
      <w:r>
        <w:rPr>
          <w:b/>
          <w:spacing w:val="3"/>
          <w:w w:val="99"/>
        </w:rPr>
        <w:t>第</w:t>
      </w:r>
      <w:r>
        <w:rPr>
          <w:b/>
          <w:spacing w:val="2"/>
          <w:w w:val="99"/>
        </w:rPr>
        <w:t>二个</w:t>
      </w:r>
      <w:r>
        <w:rPr>
          <w:b/>
          <w:spacing w:val="3"/>
          <w:w w:val="99"/>
        </w:rPr>
        <w:t>显</w:t>
      </w:r>
      <w:r>
        <w:rPr>
          <w:b/>
          <w:spacing w:val="2"/>
          <w:w w:val="99"/>
        </w:rPr>
        <w:t>示</w:t>
      </w:r>
      <w:r>
        <w:rPr>
          <w:b/>
          <w:spacing w:val="3"/>
          <w:w w:val="99"/>
        </w:rPr>
        <w:t>变量</w:t>
      </w:r>
      <w:r>
        <w:rPr>
          <w:spacing w:val="1"/>
        </w:rPr>
        <w:t>：</w:t>
      </w:r>
      <w:r>
        <w:rPr>
          <w:spacing w:val="2"/>
        </w:rPr>
        <w:t>当液晶显</w:t>
      </w:r>
      <w:r>
        <w:rPr>
          <w:spacing w:val="1"/>
        </w:rPr>
        <w:t>示</w:t>
      </w:r>
      <w:r>
        <w:rPr>
          <w:spacing w:val="2"/>
        </w:rPr>
        <w:t>“电流”</w:t>
      </w:r>
      <w:r>
        <w:rPr>
          <w:spacing w:val="1"/>
        </w:rPr>
        <w:t>时</w:t>
      </w:r>
      <w:r>
        <w:rPr>
          <w:spacing w:val="2"/>
        </w:rPr>
        <w:t>，按下“</w:t>
      </w:r>
      <w:r>
        <w:rPr>
          <w:rFonts w:ascii="Times New Roman" w:hAnsi="Times New Roman" w:eastAsia="Times New Roman"/>
          <w:spacing w:val="2"/>
          <w:w w:val="99"/>
        </w:rPr>
        <w:t>S</w:t>
      </w:r>
      <w:r>
        <w:rPr>
          <w:spacing w:val="1"/>
        </w:rPr>
        <w:t>”</w:t>
      </w:r>
      <w:r>
        <w:rPr>
          <w:spacing w:val="2"/>
        </w:rPr>
        <w:t>键，液晶</w:t>
      </w:r>
      <w:r>
        <w:rPr>
          <w:spacing w:val="1"/>
        </w:rPr>
        <w:t>循</w:t>
      </w:r>
      <w:r>
        <w:rPr>
          <w:spacing w:val="2"/>
        </w:rPr>
        <w:t>环显示“</w:t>
      </w:r>
      <w:r>
        <w:rPr>
          <w:spacing w:val="1"/>
        </w:rPr>
        <w:t>电</w:t>
      </w:r>
      <w:r>
        <w:rPr>
          <w:spacing w:val="2"/>
        </w:rPr>
        <w:t>流、百分</w:t>
      </w:r>
      <w:r>
        <w:rPr>
          <w:spacing w:val="1"/>
        </w:rPr>
        <w:t>比</w:t>
      </w:r>
      <w:r>
        <w:rPr/>
        <w:t>、主变量”</w:t>
      </w:r>
      <w:r>
        <w:rPr>
          <w:rFonts w:ascii="Times New Roman" w:hAnsi="Times New Roman" w:eastAsia="Times New Roman"/>
        </w:rPr>
        <w:t>,</w:t>
      </w:r>
      <w:r>
        <w:rPr/>
        <w:t>当显示“百分比”时，松开“</w:t>
      </w:r>
      <w:r>
        <w:rPr>
          <w:rFonts w:ascii="Times New Roman" w:hAnsi="Times New Roman" w:eastAsia="Times New Roman"/>
          <w:spacing w:val="-1"/>
          <w:w w:val="99"/>
        </w:rPr>
        <w:t>S</w:t>
      </w:r>
      <w:r>
        <w:rPr/>
        <w:t>”键，即设置成功。</w:t>
      </w:r>
    </w:p>
    <w:p>
      <w:pPr>
        <w:pStyle w:val="BodyText"/>
        <w:spacing w:line="256" w:lineRule="auto" w:before="5"/>
        <w:ind w:left="138" w:right="262" w:firstLine="420"/>
        <w:jc w:val="both"/>
      </w:pPr>
      <w:r>
        <w:rPr/>
        <w:t>注意：该功能只有软件版本号为</w:t>
      </w:r>
      <w:r>
        <w:rPr>
          <w:spacing w:val="-26"/>
        </w:rPr>
        <w:t> 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1"/>
        </w:rPr>
        <w:t>.</w:t>
      </w:r>
      <w:r>
        <w:rPr>
          <w:rFonts w:ascii="Times New Roman" w:hAnsi="Times New Roman" w:eastAsia="Times New Roman"/>
        </w:rPr>
        <w:t>5 </w:t>
      </w:r>
      <w:r>
        <w:rPr>
          <w:rFonts w:ascii="Times New Roman" w:hAnsi="Times New Roman" w:eastAsia="Times New Roman"/>
          <w:spacing w:val="-26"/>
        </w:rPr>
        <w:t> </w:t>
      </w:r>
      <w:r>
        <w:rPr/>
        <w:t>以上的板卡支持；并且用按键调整后“电流”和“主变量”小数点位数自动切换为三位</w:t>
      </w:r>
      <w:r>
        <w:rPr>
          <w:spacing w:val="-105"/>
        </w:rPr>
        <w:t>，</w:t>
      </w:r>
      <w:r>
        <w:rPr/>
        <w:t>“百</w:t>
      </w:r>
      <w:r>
        <w:rPr>
          <w:spacing w:val="-2"/>
        </w:rPr>
        <w:t>分</w:t>
      </w:r>
      <w:r>
        <w:rPr/>
        <w:t>比”自动切换为一位。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6"/>
        </w:numPr>
        <w:tabs>
          <w:tab w:pos="631" w:val="left" w:leader="none"/>
        </w:tabs>
        <w:spacing w:line="240" w:lineRule="auto" w:before="1" w:after="0"/>
        <w:ind w:left="630" w:right="0" w:hanging="492"/>
        <w:jc w:val="left"/>
        <w:rPr>
          <w:rFonts w:ascii="Arial" w:eastAsia="Arial"/>
        </w:rPr>
      </w:pPr>
      <w:bookmarkStart w:name="3.5恢复出厂设置 " w:id="37"/>
      <w:bookmarkEnd w:id="37"/>
      <w:r>
        <w:rPr>
          <w:b w:val="0"/>
        </w:rPr>
      </w:r>
      <w:bookmarkStart w:name="3.5恢复出厂设置 " w:id="38"/>
      <w:bookmarkEnd w:id="38"/>
      <w:r>
        <w:rPr/>
        <w:t>恢</w:t>
      </w:r>
      <w:r>
        <w:rPr/>
        <w:t>复出厂设置</w:t>
      </w:r>
    </w:p>
    <w:p>
      <w:pPr>
        <w:pStyle w:val="BodyText"/>
        <w:spacing w:before="5"/>
        <w:rPr>
          <w:rFonts w:ascii="黑体"/>
          <w:b/>
          <w:sz w:val="29"/>
        </w:rPr>
      </w:pPr>
    </w:p>
    <w:p>
      <w:pPr>
        <w:pStyle w:val="BodyText"/>
        <w:spacing w:line="256" w:lineRule="auto"/>
        <w:ind w:left="138" w:right="264" w:firstLine="420"/>
        <w:jc w:val="both"/>
      </w:pPr>
      <w:r>
        <w:rPr/>
        <w:t>如果变送器已经在出厂时，对组态等数据进行了备份，则可以通过按键输入阻尼“</w:t>
      </w:r>
      <w:r>
        <w:rPr>
          <w:rFonts w:ascii="Times New Roman" w:hAnsi="Times New Roman" w:eastAsia="Times New Roman"/>
        </w:rPr>
        <w:t>56</w:t>
      </w:r>
      <w:r>
        <w:rPr>
          <w:rFonts w:ascii="Times New Roman" w:hAnsi="Times New Roman" w:eastAsia="Times New Roman"/>
          <w:spacing w:val="-1"/>
        </w:rPr>
        <w:t>7</w:t>
      </w:r>
      <w:r>
        <w:rPr>
          <w:rFonts w:ascii="Times New Roman" w:hAnsi="Times New Roman" w:eastAsia="Times New Roman"/>
        </w:rPr>
        <w:t>8</w:t>
      </w:r>
      <w:r>
        <w:rPr/>
        <w:t>”</w:t>
      </w:r>
      <w:r>
        <w:rPr>
          <w:spacing w:val="-2"/>
        </w:rPr>
        <w:t>来</w:t>
      </w:r>
      <w:r>
        <w:rPr/>
        <w:t>现场恢复数据。</w:t>
      </w:r>
    </w:p>
    <w:p>
      <w:pPr>
        <w:pStyle w:val="BodyText"/>
        <w:spacing w:line="256" w:lineRule="auto" w:before="22"/>
        <w:ind w:left="138" w:right="265" w:firstLine="420"/>
        <w:jc w:val="both"/>
      </w:pPr>
      <w:r>
        <w:rPr/>
        <w:t>“组态数据备份</w:t>
      </w:r>
      <w:r>
        <w:rPr>
          <w:spacing w:val="-105"/>
        </w:rPr>
        <w:t>”</w:t>
      </w:r>
      <w:r>
        <w:rPr/>
        <w:t>：运行</w:t>
      </w:r>
      <w:r>
        <w:rPr>
          <w:spacing w:val="-48"/>
        </w:rPr>
        <w:t> </w:t>
      </w:r>
      <w:r>
        <w:rPr>
          <w:rFonts w:ascii="Times New Roman" w:hAnsi="Times New Roman" w:eastAsia="Times New Roman"/>
          <w:spacing w:val="-1"/>
          <w:w w:val="99"/>
        </w:rPr>
        <w:t>HA</w:t>
      </w:r>
      <w:r>
        <w:rPr>
          <w:rFonts w:ascii="Times New Roman" w:hAnsi="Times New Roman" w:eastAsia="Times New Roman"/>
          <w:spacing w:val="-13"/>
        </w:rPr>
        <w:t>R</w:t>
      </w:r>
      <w:r>
        <w:rPr>
          <w:rFonts w:ascii="Times New Roman" w:hAnsi="Times New Roman" w:eastAsia="Times New Roman"/>
          <w:spacing w:val="-19"/>
        </w:rPr>
        <w:t>T</w:t>
      </w:r>
      <w:r>
        <w:rPr>
          <w:rFonts w:ascii="Times New Roman" w:hAnsi="Times New Roman" w:eastAsia="Times New Roman"/>
          <w:spacing w:val="-1"/>
        </w:rPr>
        <w:t>-C</w:t>
      </w:r>
      <w:r>
        <w:rPr>
          <w:rFonts w:ascii="Times New Roman" w:hAnsi="Times New Roman" w:eastAsia="Times New Roman"/>
          <w:w w:val="99"/>
        </w:rPr>
        <w:t>O</w:t>
      </w:r>
      <w:r>
        <w:rPr>
          <w:rFonts w:ascii="Times New Roman" w:hAnsi="Times New Roman" w:eastAsia="Times New Roman"/>
          <w:spacing w:val="-1"/>
          <w:w w:val="99"/>
        </w:rPr>
        <w:t>N</w:t>
      </w:r>
      <w:r>
        <w:rPr>
          <w:rFonts w:ascii="Times New Roman" w:hAnsi="Times New Roman" w:eastAsia="Times New Roman"/>
          <w:w w:val="99"/>
        </w:rPr>
        <w:t>F</w:t>
      </w:r>
      <w:r>
        <w:rPr>
          <w:rFonts w:ascii="Times New Roman" w:hAnsi="Times New Roman" w:eastAsia="Times New Roman"/>
          <w:spacing w:val="-1"/>
          <w:w w:val="99"/>
        </w:rPr>
        <w:t>I</w:t>
      </w:r>
      <w:r>
        <w:rPr>
          <w:rFonts w:ascii="Times New Roman" w:hAnsi="Times New Roman" w:eastAsia="Times New Roman"/>
          <w:w w:val="99"/>
        </w:rPr>
        <w:t>G</w:t>
      </w:r>
      <w:r>
        <w:rPr>
          <w:rFonts w:ascii="Times New Roman" w:hAnsi="Times New Roman" w:eastAsia="Times New Roman"/>
        </w:rPr>
        <w:t>  </w:t>
      </w:r>
      <w:r>
        <w:rPr>
          <w:rFonts w:ascii="Times New Roman" w:hAnsi="Times New Roman" w:eastAsia="Times New Roman"/>
          <w:spacing w:val="-15"/>
        </w:rPr>
        <w:t>T</w:t>
      </w:r>
      <w:r>
        <w:rPr>
          <w:rFonts w:ascii="Times New Roman" w:hAnsi="Times New Roman" w:eastAsia="Times New Roman"/>
        </w:rPr>
        <w:t>o</w:t>
      </w:r>
      <w:r>
        <w:rPr>
          <w:rFonts w:ascii="Times New Roman" w:hAnsi="Times New Roman" w:eastAsia="Times New Roman"/>
          <w:spacing w:val="-1"/>
        </w:rPr>
        <w:t>o</w:t>
      </w:r>
      <w:r>
        <w:rPr>
          <w:rFonts w:ascii="Times New Roman" w:hAnsi="Times New Roman" w:eastAsia="Times New Roman"/>
        </w:rPr>
        <w:t>l</w:t>
      </w:r>
      <w:r>
        <w:rPr>
          <w:rFonts w:ascii="Times New Roman" w:hAnsi="Times New Roman" w:eastAsia="Times New Roman"/>
          <w:spacing w:val="7"/>
        </w:rPr>
        <w:t> </w:t>
      </w:r>
      <w:r>
        <w:rPr/>
        <w:t>软</w:t>
      </w:r>
      <w:r>
        <w:rPr>
          <w:spacing w:val="-2"/>
        </w:rPr>
        <w:t>件</w:t>
      </w:r>
      <w:r>
        <w:rPr/>
        <w:t>，在“高级功能”下的“附加功能”选项下，点击“数据备份”按钮，即可将变送器的单位、量程、阻尼等信息进行备份。</w:t>
      </w:r>
    </w:p>
    <w:p>
      <w:pPr>
        <w:pStyle w:val="BodyText"/>
        <w:spacing w:before="22"/>
        <w:ind w:left="558"/>
      </w:pPr>
      <w:r>
        <w:rPr/>
        <w:t>备份数据的恢复有以下几种方式：</w:t>
      </w:r>
    </w:p>
    <w:p>
      <w:pPr>
        <w:pStyle w:val="ListParagraph"/>
        <w:numPr>
          <w:ilvl w:val="0"/>
          <w:numId w:val="9"/>
        </w:numPr>
        <w:tabs>
          <w:tab w:pos="1578" w:val="left" w:leader="none"/>
          <w:tab w:pos="1579" w:val="left" w:leader="none"/>
        </w:tabs>
        <w:spacing w:line="264" w:lineRule="auto" w:before="37" w:after="0"/>
        <w:ind w:left="1578" w:right="156" w:hanging="589"/>
        <w:jc w:val="left"/>
        <w:rPr>
          <w:sz w:val="21"/>
        </w:rPr>
      </w:pPr>
      <w:r>
        <w:rPr>
          <w:sz w:val="21"/>
        </w:rPr>
        <w:t>通过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spacing w:val="-1"/>
          <w:w w:val="99"/>
          <w:sz w:val="21"/>
        </w:rPr>
        <w:t>HA</w:t>
      </w:r>
      <w:r>
        <w:rPr>
          <w:rFonts w:ascii="Times New Roman" w:hAnsi="Times New Roman" w:eastAsia="Times New Roman"/>
          <w:spacing w:val="-13"/>
          <w:w w:val="99"/>
          <w:sz w:val="21"/>
        </w:rPr>
        <w:t>R</w:t>
      </w:r>
      <w:r>
        <w:rPr>
          <w:rFonts w:ascii="Times New Roman" w:hAnsi="Times New Roman" w:eastAsia="Times New Roman"/>
          <w:spacing w:val="-20"/>
          <w:sz w:val="21"/>
        </w:rPr>
        <w:t>T</w:t>
      </w:r>
      <w:r>
        <w:rPr>
          <w:rFonts w:ascii="Times New Roman" w:hAnsi="Times New Roman" w:eastAsia="Times New Roman"/>
          <w:spacing w:val="-1"/>
          <w:sz w:val="21"/>
        </w:rPr>
        <w:t>-</w:t>
      </w:r>
      <w:r>
        <w:rPr>
          <w:rFonts w:ascii="Times New Roman" w:hAnsi="Times New Roman" w:eastAsia="Times New Roman"/>
          <w:spacing w:val="1"/>
          <w:sz w:val="21"/>
        </w:rPr>
        <w:t>C</w:t>
      </w:r>
      <w:r>
        <w:rPr>
          <w:rFonts w:ascii="Times New Roman" w:hAnsi="Times New Roman" w:eastAsia="Times New Roman"/>
          <w:spacing w:val="-1"/>
          <w:w w:val="99"/>
          <w:sz w:val="21"/>
        </w:rPr>
        <w:t>ONF</w:t>
      </w:r>
      <w:r>
        <w:rPr>
          <w:rFonts w:ascii="Times New Roman" w:hAnsi="Times New Roman" w:eastAsia="Times New Roman"/>
          <w:w w:val="99"/>
          <w:sz w:val="21"/>
        </w:rPr>
        <w:t>IG</w:t>
      </w:r>
      <w:r>
        <w:rPr>
          <w:rFonts w:ascii="Times New Roman" w:hAnsi="Times New Roman" w:eastAsia="Times New Roman"/>
          <w:spacing w:val="-4"/>
          <w:sz w:val="21"/>
        </w:rPr>
        <w:t> </w:t>
      </w:r>
      <w:r>
        <w:rPr>
          <w:rFonts w:ascii="Times New Roman" w:hAnsi="Times New Roman" w:eastAsia="Times New Roman"/>
          <w:spacing w:val="-15"/>
          <w:sz w:val="21"/>
        </w:rPr>
        <w:t>T</w:t>
      </w:r>
      <w:r>
        <w:rPr>
          <w:rFonts w:ascii="Times New Roman" w:hAnsi="Times New Roman" w:eastAsia="Times New Roman"/>
          <w:sz w:val="21"/>
        </w:rPr>
        <w:t>o</w:t>
      </w:r>
      <w:r>
        <w:rPr>
          <w:rFonts w:ascii="Times New Roman" w:hAnsi="Times New Roman" w:eastAsia="Times New Roman"/>
          <w:spacing w:val="-1"/>
          <w:sz w:val="21"/>
        </w:rPr>
        <w:t>o</w:t>
      </w:r>
      <w:r>
        <w:rPr>
          <w:rFonts w:ascii="Times New Roman" w:hAnsi="Times New Roman" w:eastAsia="Times New Roman"/>
          <w:sz w:val="21"/>
        </w:rPr>
        <w:t>l </w:t>
      </w:r>
      <w:r>
        <w:rPr>
          <w:sz w:val="21"/>
        </w:rPr>
        <w:t>软件</w:t>
      </w:r>
      <w:r>
        <w:rPr>
          <w:spacing w:val="-92"/>
          <w:sz w:val="21"/>
        </w:rPr>
        <w:t>，在</w:t>
      </w:r>
      <w:r>
        <w:rPr>
          <w:sz w:val="21"/>
        </w:rPr>
        <w:t>“</w:t>
      </w:r>
      <w:r>
        <w:rPr>
          <w:spacing w:val="1"/>
          <w:sz w:val="21"/>
        </w:rPr>
        <w:t>仪</w:t>
      </w:r>
      <w:r>
        <w:rPr>
          <w:sz w:val="21"/>
        </w:rPr>
        <w:t>表组态</w:t>
      </w:r>
      <w:r>
        <w:rPr>
          <w:spacing w:val="-92"/>
          <w:sz w:val="21"/>
        </w:rPr>
        <w:t>”</w:t>
      </w:r>
      <w:r>
        <w:rPr>
          <w:sz w:val="21"/>
        </w:rPr>
        <w:t>下</w:t>
      </w:r>
      <w:r>
        <w:rPr>
          <w:spacing w:val="-92"/>
          <w:sz w:val="21"/>
        </w:rPr>
        <w:t>的</w:t>
      </w:r>
      <w:r>
        <w:rPr>
          <w:sz w:val="21"/>
        </w:rPr>
        <w:t>“输出特性</w:t>
      </w:r>
      <w:r>
        <w:rPr>
          <w:spacing w:val="-91"/>
          <w:sz w:val="21"/>
        </w:rPr>
        <w:t>”</w:t>
      </w:r>
      <w:r>
        <w:rPr>
          <w:sz w:val="21"/>
        </w:rPr>
        <w:t>页面</w:t>
      </w:r>
      <w:r>
        <w:rPr>
          <w:spacing w:val="-92"/>
          <w:sz w:val="21"/>
        </w:rPr>
        <w:t>，</w:t>
      </w:r>
      <w:r>
        <w:rPr>
          <w:sz w:val="21"/>
        </w:rPr>
        <w:t>输入阻</w:t>
      </w:r>
      <w:r>
        <w:rPr>
          <w:spacing w:val="-92"/>
          <w:sz w:val="21"/>
        </w:rPr>
        <w:t>尼</w:t>
      </w:r>
      <w:r>
        <w:rPr>
          <w:sz w:val="21"/>
        </w:rPr>
        <w:t>“</w:t>
      </w:r>
      <w:r>
        <w:rPr>
          <w:rFonts w:ascii="Times New Roman" w:hAnsi="Times New Roman" w:eastAsia="Times New Roman"/>
          <w:sz w:val="21"/>
        </w:rPr>
        <w:t>56</w:t>
      </w:r>
      <w:r>
        <w:rPr>
          <w:rFonts w:ascii="Times New Roman" w:hAnsi="Times New Roman" w:eastAsia="Times New Roman"/>
          <w:spacing w:val="-1"/>
          <w:sz w:val="21"/>
        </w:rPr>
        <w:t>7</w:t>
      </w:r>
      <w:r>
        <w:rPr>
          <w:rFonts w:ascii="Times New Roman" w:hAnsi="Times New Roman" w:eastAsia="Times New Roman"/>
          <w:sz w:val="21"/>
        </w:rPr>
        <w:t>8</w:t>
      </w:r>
      <w:r>
        <w:rPr>
          <w:spacing w:val="-106"/>
          <w:sz w:val="21"/>
        </w:rPr>
        <w:t>”</w:t>
      </w:r>
      <w:r>
        <w:rPr>
          <w:sz w:val="21"/>
        </w:rPr>
        <w:t>，再点</w:t>
      </w:r>
      <w:r>
        <w:rPr>
          <w:spacing w:val="-11"/>
          <w:sz w:val="21"/>
        </w:rPr>
        <w:t>击</w:t>
      </w:r>
      <w:r>
        <w:rPr>
          <w:sz w:val="21"/>
        </w:rPr>
        <w:t>“写入</w:t>
      </w:r>
      <w:r>
        <w:rPr>
          <w:spacing w:val="-105"/>
          <w:sz w:val="21"/>
        </w:rPr>
        <w:t>”</w:t>
      </w:r>
      <w:r>
        <w:rPr>
          <w:spacing w:val="-11"/>
          <w:sz w:val="21"/>
        </w:rPr>
        <w:t>，</w:t>
      </w:r>
      <w:r>
        <w:rPr>
          <w:sz w:val="21"/>
        </w:rPr>
        <w:t>可以恢复备份数据</w:t>
      </w:r>
      <w:r>
        <w:rPr>
          <w:spacing w:val="-117"/>
          <w:sz w:val="21"/>
        </w:rPr>
        <w:t>。</w:t>
      </w:r>
      <w:r>
        <w:rPr>
          <w:sz w:val="21"/>
        </w:rPr>
        <w:t>【提示</w:t>
      </w:r>
      <w:r>
        <w:rPr>
          <w:spacing w:val="-11"/>
          <w:sz w:val="21"/>
        </w:rPr>
        <w:t>：</w:t>
      </w:r>
      <w:r>
        <w:rPr>
          <w:sz w:val="21"/>
        </w:rPr>
        <w:t>写入数据时</w:t>
      </w:r>
      <w:r>
        <w:rPr>
          <w:spacing w:val="-11"/>
          <w:sz w:val="21"/>
        </w:rPr>
        <w:t>，</w:t>
      </w:r>
      <w:r>
        <w:rPr>
          <w:sz w:val="21"/>
        </w:rPr>
        <w:t>可能提</w:t>
      </w:r>
      <w:r>
        <w:rPr>
          <w:spacing w:val="-11"/>
          <w:sz w:val="21"/>
        </w:rPr>
        <w:t>示</w:t>
      </w:r>
      <w:r>
        <w:rPr>
          <w:sz w:val="21"/>
        </w:rPr>
        <w:t>“通讯失败</w:t>
      </w:r>
      <w:r>
        <w:rPr>
          <w:spacing w:val="-105"/>
          <w:sz w:val="21"/>
        </w:rPr>
        <w:t>”</w:t>
      </w:r>
      <w:r>
        <w:rPr>
          <w:spacing w:val="-11"/>
          <w:sz w:val="21"/>
        </w:rPr>
        <w:t>，是</w:t>
      </w:r>
      <w:r>
        <w:rPr>
          <w:sz w:val="21"/>
        </w:rPr>
        <w:t>正常现象，不影响数据的恢复。因为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sz w:val="21"/>
        </w:rPr>
        <w:t>5</w:t>
      </w:r>
      <w:r>
        <w:rPr>
          <w:rFonts w:ascii="Times New Roman" w:hAnsi="Times New Roman" w:eastAsia="Times New Roman"/>
          <w:spacing w:val="-1"/>
          <w:sz w:val="21"/>
        </w:rPr>
        <w:t>67</w:t>
      </w:r>
      <w:r>
        <w:rPr>
          <w:rFonts w:ascii="Times New Roman" w:hAnsi="Times New Roman" w:eastAsia="Times New Roman"/>
          <w:sz w:val="21"/>
        </w:rPr>
        <w:t>8 </w:t>
      </w:r>
      <w:r>
        <w:rPr>
          <w:sz w:val="21"/>
        </w:rPr>
        <w:t>不</w:t>
      </w:r>
      <w:r>
        <w:rPr>
          <w:spacing w:val="-2"/>
          <w:sz w:val="21"/>
        </w:rPr>
        <w:t>是</w:t>
      </w:r>
      <w:r>
        <w:rPr>
          <w:sz w:val="21"/>
        </w:rPr>
        <w:t>有效的阻尼值】</w:t>
      </w:r>
    </w:p>
    <w:p>
      <w:pPr>
        <w:pStyle w:val="ListParagraph"/>
        <w:numPr>
          <w:ilvl w:val="0"/>
          <w:numId w:val="9"/>
        </w:numPr>
        <w:tabs>
          <w:tab w:pos="1579" w:val="left" w:leader="none"/>
        </w:tabs>
        <w:spacing w:line="256" w:lineRule="auto" w:before="0" w:after="0"/>
        <w:ind w:left="1578" w:right="261" w:hanging="589"/>
        <w:jc w:val="both"/>
        <w:rPr>
          <w:sz w:val="21"/>
        </w:rPr>
      </w:pPr>
      <w:r>
        <w:rPr>
          <w:sz w:val="21"/>
        </w:rPr>
        <w:t>通过</w:t>
      </w:r>
      <w:r>
        <w:rPr>
          <w:spacing w:val="-2"/>
          <w:sz w:val="21"/>
        </w:rPr>
        <w:t> </w:t>
      </w:r>
      <w:r>
        <w:rPr>
          <w:rFonts w:ascii="Times New Roman" w:hAnsi="Times New Roman" w:eastAsia="Times New Roman"/>
          <w:spacing w:val="-1"/>
          <w:w w:val="99"/>
          <w:sz w:val="21"/>
        </w:rPr>
        <w:t>HA</w:t>
      </w:r>
      <w:r>
        <w:rPr>
          <w:rFonts w:ascii="Times New Roman" w:hAnsi="Times New Roman" w:eastAsia="Times New Roman"/>
          <w:spacing w:val="-13"/>
          <w:w w:val="99"/>
          <w:sz w:val="21"/>
        </w:rPr>
        <w:t>R</w:t>
      </w:r>
      <w:r>
        <w:rPr>
          <w:rFonts w:ascii="Times New Roman" w:hAnsi="Times New Roman" w:eastAsia="Times New Roman"/>
          <w:spacing w:val="-1"/>
          <w:sz w:val="21"/>
        </w:rPr>
        <w:t>T</w:t>
      </w:r>
      <w:r>
        <w:rPr>
          <w:rFonts w:ascii="Times New Roman" w:hAnsi="Times New Roman" w:eastAsia="Times New Roman"/>
          <w:spacing w:val="1"/>
          <w:sz w:val="21"/>
        </w:rPr>
        <w:t>3</w:t>
      </w:r>
      <w:r>
        <w:rPr>
          <w:rFonts w:ascii="Times New Roman" w:hAnsi="Times New Roman" w:eastAsia="Times New Roman"/>
          <w:sz w:val="21"/>
        </w:rPr>
        <w:t>75 </w:t>
      </w:r>
      <w:r>
        <w:rPr>
          <w:rFonts w:ascii="Times New Roman" w:hAnsi="Times New Roman" w:eastAsia="Times New Roman"/>
          <w:spacing w:val="-2"/>
          <w:sz w:val="21"/>
        </w:rPr>
        <w:t> </w:t>
      </w:r>
      <w:r>
        <w:rPr>
          <w:sz w:val="21"/>
        </w:rPr>
        <w:t>手持器</w:t>
      </w:r>
      <w:r>
        <w:rPr>
          <w:spacing w:val="-2"/>
          <w:sz w:val="21"/>
        </w:rPr>
        <w:t>进</w:t>
      </w:r>
      <w:r>
        <w:rPr>
          <w:sz w:val="21"/>
        </w:rPr>
        <w:t>行恢复。在“详细设置”→“信号状况”→“阻尼”下输入</w:t>
      </w:r>
      <w:r>
        <w:rPr>
          <w:spacing w:val="1"/>
          <w:sz w:val="21"/>
        </w:rPr>
        <w:t>阻尼“</w:t>
      </w:r>
      <w:r>
        <w:rPr>
          <w:rFonts w:ascii="Times New Roman" w:hAnsi="Times New Roman" w:eastAsia="Times New Roman"/>
          <w:spacing w:val="-1"/>
          <w:sz w:val="21"/>
        </w:rPr>
        <w:t>5</w:t>
      </w:r>
      <w:r>
        <w:rPr>
          <w:rFonts w:ascii="Times New Roman" w:hAnsi="Times New Roman" w:eastAsia="Times New Roman"/>
          <w:sz w:val="21"/>
        </w:rPr>
        <w:t>6</w:t>
      </w:r>
      <w:r>
        <w:rPr>
          <w:rFonts w:ascii="Times New Roman" w:hAnsi="Times New Roman" w:eastAsia="Times New Roman"/>
          <w:spacing w:val="-1"/>
          <w:sz w:val="21"/>
        </w:rPr>
        <w:t>7</w:t>
      </w:r>
      <w:r>
        <w:rPr>
          <w:rFonts w:ascii="Times New Roman" w:hAnsi="Times New Roman" w:eastAsia="Times New Roman"/>
          <w:spacing w:val="1"/>
          <w:sz w:val="21"/>
        </w:rPr>
        <w:t>8</w:t>
      </w:r>
      <w:r>
        <w:rPr>
          <w:spacing w:val="-106"/>
          <w:sz w:val="21"/>
        </w:rPr>
        <w:t>”</w:t>
      </w:r>
      <w:r>
        <w:rPr>
          <w:spacing w:val="1"/>
          <w:sz w:val="21"/>
        </w:rPr>
        <w:t>，并写入</w:t>
      </w:r>
      <w:r>
        <w:rPr>
          <w:spacing w:val="-1"/>
          <w:sz w:val="21"/>
        </w:rPr>
        <w:t>，</w:t>
      </w:r>
      <w:r>
        <w:rPr>
          <w:spacing w:val="1"/>
          <w:sz w:val="21"/>
        </w:rPr>
        <w:t>可以恢复</w:t>
      </w:r>
      <w:r>
        <w:rPr>
          <w:spacing w:val="-1"/>
          <w:sz w:val="21"/>
        </w:rPr>
        <w:t>备</w:t>
      </w:r>
      <w:r>
        <w:rPr>
          <w:spacing w:val="1"/>
          <w:sz w:val="21"/>
        </w:rPr>
        <w:t>份数据</w:t>
      </w:r>
      <w:r>
        <w:rPr>
          <w:spacing w:val="-105"/>
          <w:sz w:val="21"/>
        </w:rPr>
        <w:t>。</w:t>
      </w:r>
      <w:r>
        <w:rPr>
          <w:spacing w:val="1"/>
          <w:sz w:val="21"/>
        </w:rPr>
        <w:t>【</w:t>
      </w:r>
      <w:r>
        <w:rPr>
          <w:spacing w:val="-1"/>
          <w:sz w:val="21"/>
        </w:rPr>
        <w:t>提</w:t>
      </w:r>
      <w:r>
        <w:rPr>
          <w:spacing w:val="1"/>
          <w:sz w:val="21"/>
        </w:rPr>
        <w:t>示：写入</w:t>
      </w:r>
      <w:r>
        <w:rPr>
          <w:spacing w:val="-1"/>
          <w:sz w:val="21"/>
        </w:rPr>
        <w:t>数</w:t>
      </w:r>
      <w:r>
        <w:rPr>
          <w:spacing w:val="1"/>
          <w:sz w:val="21"/>
        </w:rPr>
        <w:t>据时，可</w:t>
      </w:r>
      <w:r>
        <w:rPr>
          <w:spacing w:val="-1"/>
          <w:sz w:val="21"/>
        </w:rPr>
        <w:t>能</w:t>
      </w:r>
      <w:r>
        <w:rPr>
          <w:spacing w:val="1"/>
          <w:sz w:val="21"/>
        </w:rPr>
        <w:t>提示“通</w:t>
      </w:r>
      <w:r>
        <w:rPr>
          <w:spacing w:val="-2"/>
          <w:sz w:val="21"/>
        </w:rPr>
        <w:t>讯</w:t>
      </w:r>
      <w:r>
        <w:rPr>
          <w:sz w:val="21"/>
        </w:rPr>
        <w:t>失败</w:t>
      </w:r>
      <w:r>
        <w:rPr>
          <w:spacing w:val="-105"/>
          <w:sz w:val="21"/>
        </w:rPr>
        <w:t>”</w:t>
      </w:r>
      <w:r>
        <w:rPr>
          <w:sz w:val="21"/>
        </w:rPr>
        <w:t>，是正</w:t>
      </w:r>
      <w:r>
        <w:rPr>
          <w:spacing w:val="-2"/>
          <w:sz w:val="21"/>
        </w:rPr>
        <w:t>常</w:t>
      </w:r>
      <w:r>
        <w:rPr>
          <w:sz w:val="21"/>
        </w:rPr>
        <w:t>现象，不影响数据的恢复。因为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sz w:val="21"/>
        </w:rPr>
        <w:t>5</w:t>
      </w:r>
      <w:r>
        <w:rPr>
          <w:rFonts w:ascii="Times New Roman" w:hAnsi="Times New Roman" w:eastAsia="Times New Roman"/>
          <w:spacing w:val="-1"/>
          <w:sz w:val="21"/>
        </w:rPr>
        <w:t>67</w:t>
      </w:r>
      <w:r>
        <w:rPr>
          <w:rFonts w:ascii="Times New Roman" w:hAnsi="Times New Roman" w:eastAsia="Times New Roman"/>
          <w:sz w:val="21"/>
        </w:rPr>
        <w:t>8 </w:t>
      </w:r>
      <w:r>
        <w:rPr>
          <w:sz w:val="21"/>
        </w:rPr>
        <w:t>不是有效</w:t>
      </w:r>
      <w:r>
        <w:rPr>
          <w:spacing w:val="-2"/>
          <w:sz w:val="21"/>
        </w:rPr>
        <w:t>的</w:t>
      </w:r>
      <w:r>
        <w:rPr>
          <w:sz w:val="21"/>
        </w:rPr>
        <w:t>阻尼值】</w:t>
      </w:r>
    </w:p>
    <w:p>
      <w:pPr>
        <w:pStyle w:val="ListParagraph"/>
        <w:numPr>
          <w:ilvl w:val="0"/>
          <w:numId w:val="9"/>
        </w:numPr>
        <w:tabs>
          <w:tab w:pos="1578" w:val="left" w:leader="none"/>
          <w:tab w:pos="1579" w:val="left" w:leader="none"/>
        </w:tabs>
        <w:spacing w:line="256" w:lineRule="auto" w:before="5" w:after="0"/>
        <w:ind w:left="1578" w:right="262" w:hanging="589"/>
        <w:jc w:val="left"/>
        <w:rPr>
          <w:sz w:val="21"/>
        </w:rPr>
      </w:pPr>
      <w:r>
        <w:rPr>
          <w:sz w:val="21"/>
        </w:rPr>
        <w:t>通过按键</w:t>
      </w:r>
      <w:r>
        <w:rPr>
          <w:spacing w:val="-11"/>
          <w:sz w:val="21"/>
        </w:rPr>
        <w:t>，</w:t>
      </w:r>
      <w:r>
        <w:rPr>
          <w:sz w:val="21"/>
        </w:rPr>
        <w:t>在第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sz w:val="21"/>
        </w:rPr>
        <w:t>5 </w:t>
      </w:r>
      <w:r>
        <w:rPr>
          <w:sz w:val="21"/>
        </w:rPr>
        <w:t>项</w:t>
      </w:r>
      <w:r>
        <w:rPr>
          <w:spacing w:val="-12"/>
          <w:sz w:val="21"/>
        </w:rPr>
        <w:t>，</w:t>
      </w:r>
      <w:r>
        <w:rPr>
          <w:sz w:val="21"/>
        </w:rPr>
        <w:t>输入阻尼时</w:t>
      </w:r>
      <w:r>
        <w:rPr>
          <w:spacing w:val="-11"/>
          <w:sz w:val="21"/>
        </w:rPr>
        <w:t>，</w:t>
      </w:r>
      <w:r>
        <w:rPr>
          <w:sz w:val="21"/>
        </w:rPr>
        <w:t>输</w:t>
      </w:r>
      <w:r>
        <w:rPr>
          <w:spacing w:val="-11"/>
          <w:sz w:val="21"/>
        </w:rPr>
        <w:t>入</w:t>
      </w:r>
      <w:r>
        <w:rPr>
          <w:sz w:val="21"/>
        </w:rPr>
        <w:t>“</w:t>
      </w:r>
      <w:r>
        <w:rPr>
          <w:rFonts w:ascii="Times New Roman" w:hAnsi="Times New Roman" w:eastAsia="Times New Roman"/>
          <w:sz w:val="21"/>
        </w:rPr>
        <w:t>05</w:t>
      </w:r>
      <w:r>
        <w:rPr>
          <w:rFonts w:ascii="Times New Roman" w:hAnsi="Times New Roman" w:eastAsia="Times New Roman"/>
          <w:spacing w:val="-1"/>
          <w:sz w:val="21"/>
        </w:rPr>
        <w:t>6</w:t>
      </w:r>
      <w:r>
        <w:rPr>
          <w:rFonts w:ascii="Times New Roman" w:hAnsi="Times New Roman" w:eastAsia="Times New Roman"/>
          <w:sz w:val="21"/>
        </w:rPr>
        <w:t>7</w:t>
      </w:r>
      <w:r>
        <w:rPr>
          <w:rFonts w:ascii="Times New Roman" w:hAnsi="Times New Roman" w:eastAsia="Times New Roman"/>
          <w:spacing w:val="-1"/>
          <w:sz w:val="21"/>
        </w:rPr>
        <w:t>8</w:t>
      </w:r>
      <w:r>
        <w:rPr>
          <w:spacing w:val="-105"/>
          <w:sz w:val="21"/>
        </w:rPr>
        <w:t>”</w:t>
      </w:r>
      <w:r>
        <w:rPr>
          <w:spacing w:val="-11"/>
          <w:sz w:val="21"/>
        </w:rPr>
        <w:t>，</w:t>
      </w:r>
      <w:r>
        <w:rPr>
          <w:sz w:val="21"/>
        </w:rPr>
        <w:t>并保存</w:t>
      </w:r>
      <w:r>
        <w:rPr>
          <w:spacing w:val="-11"/>
          <w:sz w:val="21"/>
        </w:rPr>
        <w:t>，</w:t>
      </w:r>
      <w:r>
        <w:rPr>
          <w:sz w:val="21"/>
        </w:rPr>
        <w:t>将恢复备份数据</w:t>
      </w:r>
      <w:r>
        <w:rPr>
          <w:spacing w:val="-116"/>
          <w:sz w:val="21"/>
        </w:rPr>
        <w:t>。</w:t>
      </w:r>
      <w:r>
        <w:rPr>
          <w:sz w:val="21"/>
        </w:rPr>
        <w:t>【此操作不影响真正的阻尼值】</w:t>
      </w:r>
    </w:p>
    <w:sectPr>
      <w:pgSz w:w="11910" w:h="16840"/>
      <w:pgMar w:header="876" w:footer="998" w:top="1140" w:bottom="1180" w:left="12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Arial Unicode MS">
    <w:altName w:val="Arial Unicode MS"/>
    <w:charset w:val="86"/>
    <w:family w:val="swiss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704" from="69.419998pt,779.340027pt" to="538.799998pt,779.340027pt" stroked="true" strokeweight=".48pt" strokecolor="#000000">
          <v:stroke dashstyle="solid"/>
          <w10:wrap type="none"/>
        </v:line>
      </w:pict>
    </w:r>
    <w:r>
      <w:rPr/>
      <w:pict>
        <v:shape style="position:absolute;margin-left:407.420013pt;margin-top:780.579651pt;width:27.45pt;height:12pt;mso-position-horizontal-relative:page;mso-position-vertical-relative:page;z-index:-11680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</w:t>
                </w:r>
                <w:r>
                  <w:rPr>
                    <w:rFonts w:ascii="Times New Roman" w:eastAsia="Times New Roman"/>
                    <w:sz w:val="18"/>
                  </w:rPr>
                  <w:t>I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863007pt;margin-top:780.579651pt;width:28.95pt;height:12pt;mso-position-horizontal-relative:page;mso-position-vertical-relative:page;z-index:-11656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共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rFonts w:ascii="Times New Roman" w:eastAsia="Times New Roman"/>
                    <w:sz w:val="18"/>
                  </w:rPr>
                  <w:t>6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632" from="69.419998pt,779.340027pt" to="538.799998pt,779.340027pt" stroked="true" strokeweight=".48pt" strokecolor="#000000">
          <v:stroke dashstyle="solid"/>
          <w10:wrap type="none"/>
        </v:line>
      </w:pict>
    </w:r>
    <w:r>
      <w:rPr/>
      <w:pict>
        <v:shape style="position:absolute;margin-left:69.044998pt;margin-top:780.323608pt;width:110pt;height:11pt;mso-position-horizontal-relative:page;mso-position-vertical-relative:page;z-index:-11608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潍坊亚峰化工仪表有限公司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420013pt;margin-top:780.579651pt;width:28.95pt;height:12pt;mso-position-horizontal-relative:page;mso-position-vertical-relative:page;z-index:-11584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sz w:val="18"/>
                  </w:rPr>
                  <w:t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365997pt;margin-top:780.579651pt;width:28.95pt;height:12pt;mso-position-horizontal-relative:page;mso-position-vertical-relative:page;z-index:-11560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共</w:t>
                </w:r>
                <w:r>
                  <w:rPr>
                    <w:spacing w:val="-47"/>
                    <w:sz w:val="18"/>
                  </w:rPr>
                  <w:t> </w:t>
                </w:r>
                <w:r>
                  <w:rPr>
                    <w:rFonts w:ascii="Times New Roman" w:eastAsia="Times New Roman"/>
                    <w:sz w:val="18"/>
                  </w:rPr>
                  <w:t>6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752" from="69.419998pt,57.540016pt" to="540.119998pt,57.540016pt" stroked="true" strokeweight=".71997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947006pt;margin-top:42.800564pt;width:180.45pt;height:12.5pt;mso-position-horizontal-relative:page;mso-position-vertical-relative:page;z-index:-11728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left="20"/>
                </w:pPr>
                <w:r>
                  <w:rPr/>
                  <w:t>智能大浮球液位计板卡按键使用说明书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）"/>
      <w:lvlJc w:val="left"/>
      <w:pPr>
        <w:ind w:left="1578" w:hanging="590"/>
        <w:jc w:val="left"/>
      </w:pPr>
      <w:rPr>
        <w:rFonts w:hint="default" w:ascii="Times New Roman" w:hAnsi="Times New Roman" w:eastAsia="Times New Roman" w:cs="Times New Roman"/>
        <w:spacing w:val="-117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2386" w:hanging="5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2" w:hanging="5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9" w:hanging="5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5" w:hanging="5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2" w:hanging="5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8" w:hanging="5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5" w:hanging="5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1" w:hanging="59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89" w:hanging="421"/>
        <w:jc w:val="left"/>
      </w:pPr>
      <w:rPr>
        <w:rFonts w:hint="default" w:ascii="Times New Roman" w:hAnsi="Times New Roman" w:eastAsia="Times New Roman" w:cs="Times New Roman"/>
        <w:spacing w:val="-105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1846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9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5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8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1" w:hanging="42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989" w:hanging="421"/>
        <w:jc w:val="left"/>
      </w:pPr>
      <w:rPr>
        <w:rFonts w:hint="default" w:ascii="Times New Roman" w:hAnsi="Times New Roman" w:eastAsia="Times New Roman" w:cs="Times New Roman"/>
        <w:spacing w:val="-119"/>
        <w:w w:val="99"/>
        <w:sz w:val="21"/>
        <w:szCs w:val="21"/>
      </w:rPr>
    </w:lvl>
    <w:lvl w:ilvl="1">
      <w:start w:val="0"/>
      <w:numFmt w:val="bullet"/>
      <w:lvlText w:val="➢"/>
      <w:lvlJc w:val="left"/>
      <w:pPr>
        <w:ind w:left="1398" w:hanging="420"/>
      </w:pPr>
      <w:rPr>
        <w:rFonts w:hint="default" w:ascii="Arial Unicode MS" w:hAnsi="Arial Unicode MS" w:eastAsia="Arial Unicode MS" w:cs="Arial Unicode MS"/>
        <w:w w:val="85"/>
        <w:sz w:val="21"/>
        <w:szCs w:val="21"/>
      </w:rPr>
    </w:lvl>
    <w:lvl w:ilvl="2">
      <w:start w:val="0"/>
      <w:numFmt w:val="bullet"/>
      <w:lvlText w:val="•"/>
      <w:lvlJc w:val="left"/>
      <w:pPr>
        <w:ind w:left="231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2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4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0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42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847" w:hanging="7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7" w:hanging="71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7" w:hanging="71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3">
      <w:start w:val="0"/>
      <w:numFmt w:val="bullet"/>
      <w:lvlText w:val="➢"/>
      <w:lvlJc w:val="left"/>
      <w:pPr>
        <w:ind w:left="978" w:hanging="420"/>
      </w:pPr>
      <w:rPr>
        <w:rFonts w:hint="default" w:ascii="Arial Unicode MS" w:hAnsi="Arial Unicode MS" w:eastAsia="Arial Unicode MS" w:cs="Arial Unicode MS"/>
        <w:w w:val="85"/>
        <w:sz w:val="21"/>
        <w:szCs w:val="21"/>
      </w:rPr>
    </w:lvl>
    <w:lvl w:ilvl="4">
      <w:start w:val="0"/>
      <w:numFmt w:val="bullet"/>
      <w:lvlText w:val="•"/>
      <w:lvlJc w:val="left"/>
      <w:pPr>
        <w:ind w:left="3868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3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8" w:hanging="42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06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8"/>
        <w:jc w:val="left"/>
      </w:pPr>
      <w:rPr>
        <w:rFonts w:hint="default" w:ascii="Arial" w:hAnsi="Arial" w:eastAsia="Arial" w:cs="Arial"/>
        <w:b/>
        <w:bCs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993" w:hanging="421"/>
      </w:pPr>
      <w:rPr>
        <w:rFonts w:hint="default" w:ascii="Arial Unicode MS" w:hAnsi="Arial Unicode MS" w:eastAsia="Arial Unicode MS" w:cs="Arial Unicode MS"/>
        <w:w w:val="213"/>
        <w:sz w:val="21"/>
        <w:szCs w:val="21"/>
      </w:rPr>
    </w:lvl>
    <w:lvl w:ilvl="3">
      <w:start w:val="0"/>
      <w:numFmt w:val="bullet"/>
      <w:lvlText w:val="•"/>
      <w:lvlJc w:val="left"/>
      <w:pPr>
        <w:ind w:left="2920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1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1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2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2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3" w:hanging="42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706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8"/>
        <w:jc w:val="left"/>
      </w:pPr>
      <w:rPr>
        <w:rFonts w:hint="default" w:ascii="Arial" w:hAnsi="Arial" w:eastAsia="Arial" w:cs="Arial"/>
        <w:b/>
        <w:bCs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488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3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7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6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1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5" w:hanging="56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3" w:hanging="425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➢"/>
      <w:lvlJc w:val="left"/>
      <w:pPr>
        <w:ind w:left="978" w:hanging="421"/>
      </w:pPr>
      <w:rPr>
        <w:rFonts w:hint="default" w:ascii="Arial Unicode MS" w:hAnsi="Arial Unicode MS" w:eastAsia="Arial Unicode MS" w:cs="Arial Unicode MS"/>
        <w:w w:val="85"/>
        <w:sz w:val="21"/>
        <w:szCs w:val="21"/>
      </w:rPr>
    </w:lvl>
    <w:lvl w:ilvl="2">
      <w:start w:val="0"/>
      <w:numFmt w:val="bullet"/>
      <w:lvlText w:val="•"/>
      <w:lvlJc w:val="left"/>
      <w:pPr>
        <w:ind w:left="1942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5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3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8" w:hanging="4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873" w:hanging="31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3" w:hanging="31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1"/>
        <w:szCs w:val="21"/>
      </w:rPr>
    </w:lvl>
    <w:lvl w:ilvl="2">
      <w:start w:val="0"/>
      <w:numFmt w:val="bullet"/>
      <w:lvlText w:val="•"/>
      <w:lvlJc w:val="left"/>
      <w:pPr>
        <w:ind w:left="2632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9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5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8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5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1" w:hanging="3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8" w:hanging="43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1038" w:hanging="48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578" w:hanging="6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</w:rPr>
    </w:lvl>
    <w:lvl w:ilvl="3">
      <w:start w:val="0"/>
      <w:numFmt w:val="bullet"/>
      <w:lvlText w:val="•"/>
      <w:lvlJc w:val="left"/>
      <w:pPr>
        <w:ind w:left="2588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6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4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2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0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8" w:hanging="60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TOC1" w:type="paragraph">
    <w:name w:val="TOC 1"/>
    <w:basedOn w:val="Normal"/>
    <w:uiPriority w:val="1"/>
    <w:qFormat/>
    <w:pPr>
      <w:spacing w:before="141"/>
      <w:ind w:left="678" w:hanging="434"/>
    </w:pPr>
    <w:rPr>
      <w:rFonts w:ascii="宋体" w:hAnsi="宋体" w:eastAsia="宋体" w:cs="宋体"/>
      <w:sz w:val="21"/>
      <w:szCs w:val="21"/>
    </w:rPr>
  </w:style>
  <w:style w:styleId="TOC2" w:type="paragraph">
    <w:name w:val="TOC 2"/>
    <w:basedOn w:val="Normal"/>
    <w:uiPriority w:val="1"/>
    <w:qFormat/>
    <w:pPr>
      <w:spacing w:before="141"/>
      <w:ind w:left="1038" w:hanging="480"/>
    </w:pPr>
    <w:rPr>
      <w:rFonts w:ascii="宋体" w:hAnsi="宋体" w:eastAsia="宋体" w:cs="宋体"/>
      <w:sz w:val="21"/>
      <w:szCs w:val="21"/>
    </w:rPr>
  </w:style>
  <w:style w:styleId="TOC3" w:type="paragraph">
    <w:name w:val="TOC 3"/>
    <w:basedOn w:val="Normal"/>
    <w:uiPriority w:val="1"/>
    <w:qFormat/>
    <w:pPr>
      <w:spacing w:before="81"/>
      <w:ind w:left="1578" w:hanging="600"/>
    </w:pPr>
    <w:rPr>
      <w:rFonts w:ascii="宋体" w:hAnsi="宋体" w:eastAsia="宋体" w:cs="宋体"/>
      <w:sz w:val="21"/>
      <w:szCs w:val="21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563" w:hanging="425"/>
      <w:outlineLvl w:val="1"/>
    </w:pPr>
    <w:rPr>
      <w:rFonts w:ascii="宋体" w:hAnsi="宋体" w:eastAsia="宋体" w:cs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630" w:hanging="492"/>
      <w:outlineLvl w:val="2"/>
    </w:pPr>
    <w:rPr>
      <w:rFonts w:ascii="黑体" w:hAnsi="黑体" w:eastAsia="黑体" w:cs="黑体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ind w:left="706" w:hanging="709"/>
      <w:outlineLvl w:val="3"/>
    </w:pPr>
    <w:rPr>
      <w:rFonts w:ascii="宋体" w:hAnsi="宋体" w:eastAsia="宋体" w:cs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978" w:hanging="420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left="103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User</dc:creator>
  <dc:title>Microsoft Word - H3051S H3051T按键使用说明书 V2.2</dc:title>
  <dcterms:created xsi:type="dcterms:W3CDTF">2019-06-25T09:19:26Z</dcterms:created>
  <dcterms:modified xsi:type="dcterms:W3CDTF">2019-06-25T09:19:26Z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2009-07-17T00:00:00Z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2019-06-25T00:00:00Z</vt:filetime>
  </property>
</Properties>
</file>